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A20" w:rsidRPr="00C80775" w:rsidRDefault="00190A20" w:rsidP="00190A20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</w:t>
      </w:r>
      <w:r w:rsidR="00650F45">
        <w:rPr>
          <w:kern w:val="0"/>
          <w:sz w:val="32"/>
          <w:szCs w:val="32"/>
          <w:lang w:eastAsia="ru-RU"/>
        </w:rPr>
        <w:t>КАМЫШЕВСКОЕ</w:t>
      </w:r>
      <w:r w:rsidRPr="00C80775">
        <w:rPr>
          <w:kern w:val="0"/>
          <w:sz w:val="32"/>
          <w:szCs w:val="32"/>
          <w:lang w:eastAsia="ru-RU"/>
        </w:rPr>
        <w:t xml:space="preserve"> СЕЛЬСКОЕ ПОСЕЛЕНИЕ»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 xml:space="preserve">СОБРАНИЕ ДЕПУТАТОВ </w:t>
      </w:r>
      <w:r w:rsidR="00650F45">
        <w:rPr>
          <w:kern w:val="0"/>
          <w:sz w:val="28"/>
          <w:lang w:eastAsia="ru-RU"/>
        </w:rPr>
        <w:t>КАМЫШЕВСКОГО</w:t>
      </w:r>
      <w:r w:rsidRPr="00C80775">
        <w:rPr>
          <w:kern w:val="0"/>
          <w:sz w:val="28"/>
          <w:lang w:eastAsia="ru-RU"/>
        </w:rPr>
        <w:t xml:space="preserve"> СЕЛЬСКОГО ПОСЕЛЕНИЯ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190A20" w:rsidRDefault="00190A20" w:rsidP="00190A20">
      <w:pPr>
        <w:ind w:right="-2"/>
        <w:jc w:val="center"/>
        <w:rPr>
          <w:sz w:val="28"/>
          <w:szCs w:val="28"/>
        </w:rPr>
      </w:pPr>
      <w:r w:rsidRPr="00190A20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650F45">
        <w:rPr>
          <w:sz w:val="28"/>
          <w:szCs w:val="28"/>
        </w:rPr>
        <w:t>Камышевского</w:t>
      </w:r>
      <w:r w:rsidRPr="00190A20">
        <w:rPr>
          <w:sz w:val="28"/>
          <w:szCs w:val="28"/>
        </w:rPr>
        <w:t xml:space="preserve"> сельского поселения</w:t>
      </w:r>
    </w:p>
    <w:p w:rsidR="00190A20" w:rsidRPr="00A12B77" w:rsidRDefault="00190A20" w:rsidP="00190A20">
      <w:pPr>
        <w:ind w:firstLine="839"/>
        <w:jc w:val="both"/>
        <w:rPr>
          <w:sz w:val="28"/>
          <w:szCs w:val="28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190A20" w:rsidRPr="00C80775" w:rsidRDefault="00650F45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lang w:eastAsia="ru-RU"/>
        </w:rPr>
        <w:t>Камышевского</w:t>
      </w:r>
      <w:r w:rsidR="00190A20"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 w:rsidR="00190A20">
        <w:rPr>
          <w:kern w:val="0"/>
          <w:sz w:val="28"/>
          <w:szCs w:val="28"/>
          <w:lang w:eastAsia="ru-RU"/>
        </w:rPr>
        <w:t xml:space="preserve">     07.09</w:t>
      </w:r>
      <w:r w:rsidR="00190A20" w:rsidRPr="00C80775">
        <w:rPr>
          <w:kern w:val="0"/>
          <w:sz w:val="28"/>
          <w:szCs w:val="28"/>
          <w:lang w:eastAsia="ru-RU"/>
        </w:rPr>
        <w:t>.2016 года</w:t>
      </w:r>
    </w:p>
    <w:p w:rsidR="00190A20" w:rsidRPr="00C80775" w:rsidRDefault="00190A20" w:rsidP="00190A20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650F45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650F45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650F4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650F45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650F4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650F45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229D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229D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F229D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190A20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650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50F45">
              <w:rPr>
                <w:sz w:val="28"/>
                <w:szCs w:val="28"/>
              </w:rPr>
              <w:t xml:space="preserve"> Камышевского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50F45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Канатова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B326B5">
      <w:pPr>
        <w:jc w:val="both"/>
        <w:rPr>
          <w:sz w:val="28"/>
          <w:szCs w:val="28"/>
        </w:rPr>
      </w:pPr>
    </w:p>
    <w:p w:rsidR="00190A20" w:rsidRPr="00190A20" w:rsidRDefault="00190A20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r w:rsidR="00650F45">
        <w:rPr>
          <w:kern w:val="0"/>
          <w:sz w:val="28"/>
          <w:szCs w:val="28"/>
          <w:lang w:eastAsia="ru-RU"/>
        </w:rPr>
        <w:t>Камышевка</w:t>
      </w:r>
    </w:p>
    <w:p w:rsidR="00190A20" w:rsidRPr="00190A20" w:rsidRDefault="00190A20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  сентября</w:t>
      </w:r>
      <w:r w:rsidRPr="00190A20">
        <w:rPr>
          <w:kern w:val="0"/>
          <w:sz w:val="28"/>
          <w:szCs w:val="28"/>
          <w:lang w:eastAsia="ru-RU"/>
        </w:rPr>
        <w:t xml:space="preserve"> 2016 года</w:t>
      </w:r>
    </w:p>
    <w:p w:rsidR="00190A20" w:rsidRPr="00190A20" w:rsidRDefault="00F40CE2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131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 xml:space="preserve">Камышевского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190A2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сентября</w:t>
      </w:r>
      <w:r w:rsidR="00F40CE2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F40CE2">
        <w:rPr>
          <w:rFonts w:ascii="Times New Roman" w:hAnsi="Times New Roman" w:cs="Times New Roman"/>
          <w:sz w:val="28"/>
          <w:szCs w:val="28"/>
        </w:rPr>
        <w:t xml:space="preserve"> года № 131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691233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0F45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0F45">
        <w:rPr>
          <w:rFonts w:ascii="Times New Roman" w:hAnsi="Times New Roman" w:cs="Times New Roman"/>
          <w:sz w:val="28"/>
          <w:szCs w:val="28"/>
        </w:rPr>
        <w:t xml:space="preserve"> 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650F45">
        <w:rPr>
          <w:rFonts w:ascii="Times New Roman" w:hAnsi="Times New Roman" w:cs="Times New Roman"/>
          <w:sz w:val="28"/>
          <w:szCs w:val="28"/>
        </w:rPr>
        <w:t xml:space="preserve"> 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24607C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r w:rsidR="00190A20" w:rsidRPr="00A12B77">
        <w:rPr>
          <w:rFonts w:ascii="Times New Roman" w:hAnsi="Times New Roman" w:cs="Times New Roman"/>
          <w:sz w:val="28"/>
          <w:szCs w:val="28"/>
        </w:rPr>
        <w:t>числа,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190A20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6120F">
        <w:rPr>
          <w:rFonts w:ascii="Times New Roman" w:hAnsi="Times New Roman" w:cs="Times New Roman"/>
          <w:sz w:val="28"/>
          <w:szCs w:val="28"/>
        </w:rPr>
        <w:t>Орло</w:t>
      </w:r>
      <w:bookmarkStart w:id="0" w:name="_GoBack"/>
      <w:bookmarkEnd w:id="0"/>
      <w:r w:rsidR="0086120F">
        <w:rPr>
          <w:rFonts w:ascii="Times New Roman" w:hAnsi="Times New Roman" w:cs="Times New Roman"/>
          <w:sz w:val="28"/>
          <w:szCs w:val="28"/>
        </w:rPr>
        <w:t>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0F45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50F45">
        <w:rPr>
          <w:rFonts w:ascii="Times New Roman" w:hAnsi="Times New Roman" w:cs="Times New Roman"/>
          <w:sz w:val="28"/>
          <w:szCs w:val="28"/>
        </w:rPr>
        <w:t xml:space="preserve"> Камышевского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 xml:space="preserve">амышевского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 xml:space="preserve">амышвеского 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90A2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50F45">
        <w:rPr>
          <w:sz w:val="28"/>
          <w:szCs w:val="28"/>
        </w:rPr>
        <w:t>К</w:t>
      </w:r>
      <w:r w:rsidR="00F229DA">
        <w:rPr>
          <w:sz w:val="28"/>
          <w:szCs w:val="28"/>
        </w:rPr>
        <w:t xml:space="preserve">амышевского </w:t>
      </w:r>
      <w:r w:rsidR="00A9240D">
        <w:rPr>
          <w:sz w:val="28"/>
          <w:szCs w:val="28"/>
        </w:rPr>
        <w:t>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 xml:space="preserve">амышевского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229D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 xml:space="preserve">амышевского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 xml:space="preserve">амышевского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190A20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190A20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50F45">
        <w:rPr>
          <w:rFonts w:eastAsia="Calibri"/>
          <w:kern w:val="0"/>
          <w:sz w:val="28"/>
          <w:szCs w:val="28"/>
          <w:lang w:eastAsia="en-US"/>
        </w:rPr>
        <w:t>КАМЫШЕВСКОГО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F229D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50F45">
        <w:rPr>
          <w:rFonts w:eastAsia="Calibri"/>
          <w:kern w:val="0"/>
          <w:sz w:val="28"/>
          <w:szCs w:val="28"/>
          <w:lang w:eastAsia="en-US"/>
        </w:rPr>
        <w:t>К</w:t>
      </w:r>
      <w:r w:rsidR="00F229DA">
        <w:rPr>
          <w:rFonts w:eastAsia="Calibri"/>
          <w:kern w:val="0"/>
          <w:sz w:val="28"/>
          <w:szCs w:val="28"/>
          <w:lang w:eastAsia="en-US"/>
        </w:rPr>
        <w:t>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F229D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50F45">
        <w:rPr>
          <w:rFonts w:eastAsia="Calibri"/>
          <w:kern w:val="0"/>
          <w:sz w:val="28"/>
          <w:szCs w:val="28"/>
          <w:lang w:eastAsia="en-US"/>
        </w:rPr>
        <w:t>К</w:t>
      </w:r>
      <w:r w:rsidR="00F229DA">
        <w:rPr>
          <w:rFonts w:eastAsia="Calibri"/>
          <w:kern w:val="0"/>
          <w:sz w:val="28"/>
          <w:szCs w:val="28"/>
          <w:lang w:eastAsia="en-US"/>
        </w:rPr>
        <w:t>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F229D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F229D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 xml:space="preserve">амышевского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50F45">
        <w:rPr>
          <w:rFonts w:ascii="Times New Roman" w:hAnsi="Times New Roman" w:cs="Times New Roman"/>
          <w:sz w:val="24"/>
          <w:szCs w:val="24"/>
        </w:rPr>
        <w:t>К</w:t>
      </w:r>
      <w:r w:rsidR="00F229DA">
        <w:rPr>
          <w:rFonts w:ascii="Times New Roman" w:hAnsi="Times New Roman" w:cs="Times New Roman"/>
          <w:sz w:val="24"/>
          <w:szCs w:val="24"/>
        </w:rPr>
        <w:t>амышевского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F229D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 xml:space="preserve">амышевского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F229D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 xml:space="preserve">амышевского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F229DA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E3145B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50F45">
        <w:rPr>
          <w:rFonts w:ascii="Times New Roman" w:hAnsi="Times New Roman" w:cs="Times New Roman"/>
          <w:sz w:val="24"/>
          <w:szCs w:val="24"/>
        </w:rPr>
        <w:t>К</w:t>
      </w:r>
      <w:r w:rsidR="00E3145B">
        <w:rPr>
          <w:rFonts w:ascii="Times New Roman" w:hAnsi="Times New Roman" w:cs="Times New Roman"/>
          <w:sz w:val="24"/>
          <w:szCs w:val="24"/>
        </w:rPr>
        <w:t xml:space="preserve">амышевского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E3145B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E3145B">
        <w:rPr>
          <w:rFonts w:ascii="Times New Roman" w:hAnsi="Times New Roman" w:cs="Times New Roman"/>
          <w:sz w:val="28"/>
          <w:szCs w:val="28"/>
        </w:rPr>
        <w:t>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229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F45">
        <w:rPr>
          <w:rFonts w:ascii="Times New Roman" w:hAnsi="Times New Roman" w:cs="Times New Roman"/>
          <w:sz w:val="28"/>
          <w:szCs w:val="28"/>
        </w:rPr>
        <w:t>К</w:t>
      </w:r>
      <w:r w:rsidR="00E3145B">
        <w:rPr>
          <w:rFonts w:ascii="Times New Roman" w:hAnsi="Times New Roman" w:cs="Times New Roman"/>
          <w:sz w:val="28"/>
          <w:szCs w:val="28"/>
        </w:rPr>
        <w:t xml:space="preserve">амышевского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190A2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="00F40CE2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F40CE2">
        <w:rPr>
          <w:rFonts w:ascii="Times New Roman" w:hAnsi="Times New Roman" w:cs="Times New Roman"/>
          <w:sz w:val="28"/>
          <w:szCs w:val="28"/>
        </w:rPr>
        <w:t xml:space="preserve"> года № 131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650F45">
        <w:rPr>
          <w:bCs/>
          <w:sz w:val="28"/>
          <w:szCs w:val="28"/>
        </w:rPr>
        <w:t>К</w:t>
      </w:r>
      <w:r w:rsidR="00E3145B">
        <w:rPr>
          <w:bCs/>
          <w:sz w:val="28"/>
          <w:szCs w:val="28"/>
        </w:rPr>
        <w:t>амышевского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 xml:space="preserve">амышевского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E3145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E3145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 xml:space="preserve">амышевского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E3145B">
        <w:rPr>
          <w:sz w:val="28"/>
          <w:szCs w:val="28"/>
        </w:rPr>
        <w:t xml:space="preserve">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E3145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 xml:space="preserve">амышевское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E3145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3145B">
        <w:rPr>
          <w:sz w:val="28"/>
          <w:szCs w:val="28"/>
        </w:rPr>
        <w:t xml:space="preserve">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3145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 xml:space="preserve">амышевского </w:t>
      </w:r>
      <w:r w:rsidR="00A9240D">
        <w:rPr>
          <w:sz w:val="28"/>
          <w:szCs w:val="28"/>
        </w:rPr>
        <w:t>сельского поселения</w:t>
      </w:r>
      <w:r w:rsidR="00E3145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E3145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 xml:space="preserve">амышевского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>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E3145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50F45">
        <w:rPr>
          <w:sz w:val="28"/>
          <w:szCs w:val="28"/>
        </w:rPr>
        <w:t>К</w:t>
      </w:r>
      <w:r w:rsidR="00E3145B">
        <w:rPr>
          <w:sz w:val="28"/>
          <w:szCs w:val="28"/>
        </w:rPr>
        <w:t xml:space="preserve">амышевское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BD" w:rsidRDefault="004465BD" w:rsidP="008622F8">
      <w:r>
        <w:separator/>
      </w:r>
    </w:p>
  </w:endnote>
  <w:endnote w:type="continuationSeparator" w:id="1">
    <w:p w:rsidR="004465BD" w:rsidRDefault="004465B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229DA" w:rsidRDefault="000865F3">
        <w:pPr>
          <w:pStyle w:val="af1"/>
          <w:jc w:val="right"/>
        </w:pPr>
        <w:fldSimple w:instr="PAGE   \* MERGEFORMAT">
          <w:r w:rsidR="00691233">
            <w:rPr>
              <w:noProof/>
            </w:rPr>
            <w:t>15</w:t>
          </w:r>
        </w:fldSimple>
      </w:p>
    </w:sdtContent>
  </w:sdt>
  <w:p w:rsidR="00F229DA" w:rsidRDefault="00F229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BD" w:rsidRDefault="004465BD" w:rsidP="008622F8">
      <w:r>
        <w:separator/>
      </w:r>
    </w:p>
  </w:footnote>
  <w:footnote w:type="continuationSeparator" w:id="1">
    <w:p w:rsidR="004465BD" w:rsidRDefault="004465BD" w:rsidP="008622F8">
      <w:r>
        <w:continuationSeparator/>
      </w:r>
    </w:p>
  </w:footnote>
  <w:footnote w:id="2">
    <w:p w:rsidR="00F229DA" w:rsidRDefault="00F229D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5F3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0A2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CEE"/>
    <w:rsid w:val="0023011E"/>
    <w:rsid w:val="00232E26"/>
    <w:rsid w:val="002334AC"/>
    <w:rsid w:val="00234F4F"/>
    <w:rsid w:val="002400A7"/>
    <w:rsid w:val="002404F4"/>
    <w:rsid w:val="0024607C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65BD"/>
    <w:rsid w:val="00447807"/>
    <w:rsid w:val="004525B3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97333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5147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0F45"/>
    <w:rsid w:val="00666161"/>
    <w:rsid w:val="00685B9F"/>
    <w:rsid w:val="00691233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120F"/>
    <w:rsid w:val="008622F8"/>
    <w:rsid w:val="00864D9F"/>
    <w:rsid w:val="0086502A"/>
    <w:rsid w:val="00866EBF"/>
    <w:rsid w:val="00876177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77D93"/>
    <w:rsid w:val="00DA105D"/>
    <w:rsid w:val="00DA1F52"/>
    <w:rsid w:val="00DA3A6E"/>
    <w:rsid w:val="00DA5E26"/>
    <w:rsid w:val="00DA739F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145B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29DA"/>
    <w:rsid w:val="00F3167B"/>
    <w:rsid w:val="00F31A89"/>
    <w:rsid w:val="00F33AE0"/>
    <w:rsid w:val="00F40CE2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87CA-9CA0-4064-91AE-61CF3D4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Камышевская с.а.</cp:lastModifiedBy>
  <cp:revision>33</cp:revision>
  <cp:lastPrinted>2016-09-14T11:35:00Z</cp:lastPrinted>
  <dcterms:created xsi:type="dcterms:W3CDTF">2015-01-21T07:18:00Z</dcterms:created>
  <dcterms:modified xsi:type="dcterms:W3CDTF">2016-09-14T11:37:00Z</dcterms:modified>
</cp:coreProperties>
</file>