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F6" w:rsidRDefault="004123F6" w:rsidP="00B4342E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4123F6" w:rsidRDefault="004123F6" w:rsidP="00382F13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</w:p>
    <w:p w:rsidR="004123F6" w:rsidRDefault="004123F6" w:rsidP="00382F13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</w:p>
    <w:p w:rsidR="004123F6" w:rsidRDefault="004123F6" w:rsidP="00382F13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4123F6" w:rsidRDefault="004123F6" w:rsidP="00382F13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проекта бюджетного прогноза </w:t>
      </w:r>
    </w:p>
    <w:p w:rsidR="004123F6" w:rsidRDefault="004123F6" w:rsidP="00382F13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Камышевского сельского поселения </w:t>
      </w:r>
    </w:p>
    <w:p w:rsidR="004123F6" w:rsidRDefault="004123F6" w:rsidP="00382F13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2017-2022 годов</w:t>
      </w:r>
    </w:p>
    <w:p w:rsidR="004123F6" w:rsidRDefault="004123F6" w:rsidP="00522C3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х. Камышевка</w:t>
      </w:r>
      <w:r w:rsidRPr="001B498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 w:rsidRPr="001B498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</w:t>
      </w:r>
      <w:r w:rsidRPr="001B4987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1B4987">
        <w:rPr>
          <w:sz w:val="24"/>
          <w:szCs w:val="24"/>
        </w:rPr>
        <w:t>.12.2016</w:t>
      </w:r>
      <w:r>
        <w:rPr>
          <w:sz w:val="24"/>
          <w:szCs w:val="24"/>
        </w:rPr>
        <w:t>г.</w:t>
      </w: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321F3">
        <w:rPr>
          <w:sz w:val="24"/>
          <w:szCs w:val="24"/>
        </w:rPr>
        <w:t>Общественное обсуждение проекта бюджетного прогноза</w:t>
      </w:r>
      <w:r>
        <w:rPr>
          <w:sz w:val="24"/>
          <w:szCs w:val="24"/>
        </w:rPr>
        <w:t xml:space="preserve"> Камышевского сельского поселения на период 2017-2022 годов (далее – общественное обсуждение) проведено в соответствии с Правилами </w:t>
      </w:r>
      <w:r w:rsidRPr="00E321F3">
        <w:rPr>
          <w:color w:val="000000"/>
          <w:kern w:val="2"/>
          <w:sz w:val="24"/>
          <w:szCs w:val="24"/>
        </w:rPr>
        <w:t>разработки и утверждения бюджетного прогноз</w:t>
      </w:r>
      <w:r>
        <w:rPr>
          <w:color w:val="000000"/>
          <w:kern w:val="2"/>
          <w:sz w:val="24"/>
          <w:szCs w:val="24"/>
        </w:rPr>
        <w:t xml:space="preserve">а Камышевского сельского поселения </w:t>
      </w:r>
      <w:r w:rsidRPr="00E321F3">
        <w:rPr>
          <w:color w:val="000000"/>
          <w:kern w:val="2"/>
          <w:sz w:val="24"/>
          <w:szCs w:val="24"/>
        </w:rPr>
        <w:t>на долгосрочный период</w:t>
      </w:r>
      <w:r>
        <w:rPr>
          <w:color w:val="000000"/>
          <w:kern w:val="2"/>
          <w:sz w:val="24"/>
          <w:szCs w:val="24"/>
        </w:rPr>
        <w:t xml:space="preserve">, утвержденными постановлением </w:t>
      </w:r>
      <w:r>
        <w:rPr>
          <w:sz w:val="24"/>
          <w:szCs w:val="24"/>
        </w:rPr>
        <w:t xml:space="preserve">Администрации Камышевского сельского поселения  </w:t>
      </w:r>
      <w:r w:rsidRPr="001B4987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1B498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B498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B4987">
        <w:rPr>
          <w:sz w:val="24"/>
          <w:szCs w:val="24"/>
        </w:rPr>
        <w:t xml:space="preserve"> №</w:t>
      </w:r>
      <w:r>
        <w:rPr>
          <w:sz w:val="24"/>
          <w:szCs w:val="24"/>
        </w:rPr>
        <w:t>215</w:t>
      </w:r>
      <w:r w:rsidRPr="001B4987">
        <w:rPr>
          <w:sz w:val="24"/>
          <w:szCs w:val="24"/>
        </w:rPr>
        <w:t>.</w:t>
      </w:r>
    </w:p>
    <w:p w:rsidR="004123F6" w:rsidRDefault="004123F6" w:rsidP="00204F2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</w:t>
      </w:r>
      <w:r>
        <w:rPr>
          <w:sz w:val="24"/>
          <w:szCs w:val="24"/>
        </w:rPr>
        <w:t xml:space="preserve">проведено путем размещения с 30.11.2016 г. по 09.12.2016 г. </w:t>
      </w:r>
      <w:r w:rsidRPr="00E321F3">
        <w:rPr>
          <w:sz w:val="24"/>
          <w:szCs w:val="24"/>
        </w:rPr>
        <w:t xml:space="preserve">проекта бюджетного прогноза </w:t>
      </w:r>
      <w:r>
        <w:rPr>
          <w:sz w:val="24"/>
          <w:szCs w:val="24"/>
        </w:rPr>
        <w:t>Камышевского сельского поселения на период 2017-2022 годов на информационных стендах Администрации Камышевского сельского поселения. Количество желающих ознакомиться  составило 17 человек.</w:t>
      </w: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Камышевского сельского поселения: </w:t>
      </w:r>
      <w:r w:rsidRPr="00204F2B">
        <w:rPr>
          <w:color w:val="0000FF"/>
          <w:sz w:val="24"/>
          <w:szCs w:val="24"/>
          <w:u w:val="single"/>
          <w:lang w:val="en-GB"/>
        </w:rPr>
        <w:t>sp</w:t>
      </w:r>
      <w:hyperlink r:id="rId4" w:history="1">
        <w:r w:rsidRPr="00D60089">
          <w:rPr>
            <w:rStyle w:val="Hyperlink"/>
            <w:sz w:val="24"/>
            <w:szCs w:val="24"/>
          </w:rPr>
          <w:t>29308@</w:t>
        </w:r>
        <w:r w:rsidRPr="00D60089">
          <w:rPr>
            <w:rStyle w:val="Hyperlink"/>
            <w:sz w:val="24"/>
            <w:szCs w:val="24"/>
            <w:lang w:val="en-US"/>
          </w:rPr>
          <w:t>donpac</w:t>
        </w:r>
        <w:r w:rsidRPr="00D60089">
          <w:rPr>
            <w:rStyle w:val="Hyperlink"/>
            <w:sz w:val="24"/>
            <w:szCs w:val="24"/>
          </w:rPr>
          <w:t>.</w:t>
        </w:r>
        <w:r w:rsidRPr="00D6008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(замечаний) не поступило.</w:t>
      </w:r>
    </w:p>
    <w:p w:rsidR="004123F6" w:rsidRPr="00AE500C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общественного обсуждения проект бюджетного прогноза</w:t>
      </w:r>
      <w:r w:rsidRPr="00204F2B">
        <w:rPr>
          <w:sz w:val="24"/>
          <w:szCs w:val="24"/>
        </w:rPr>
        <w:t xml:space="preserve"> </w:t>
      </w:r>
      <w:r>
        <w:rPr>
          <w:sz w:val="24"/>
          <w:szCs w:val="24"/>
        </w:rPr>
        <w:t>Камышевского сельского поселения на период 2017-2022 годов доработки не требует.</w:t>
      </w: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Default="004123F6" w:rsidP="00522C35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Заведующий сектором экономики и финансов                                                                          Администрации Камышевского сельского поселения                                          Т.В.Апрышкина</w:t>
      </w:r>
    </w:p>
    <w:p w:rsidR="004123F6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Pr="00623CB7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  <w:sectPr w:rsidR="004123F6" w:rsidRPr="00623CB7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</w:p>
    <w:p w:rsidR="004123F6" w:rsidRPr="00A46B08" w:rsidRDefault="004123F6" w:rsidP="00D373FF">
      <w:pPr>
        <w:ind w:left="9923"/>
        <w:jc w:val="center"/>
      </w:pPr>
      <w:r w:rsidRPr="00A46B08">
        <w:t xml:space="preserve">Приложение к Протоколу </w:t>
      </w:r>
    </w:p>
    <w:p w:rsidR="004123F6" w:rsidRDefault="004123F6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r>
        <w:t>Камышевского сельского поселения</w:t>
      </w:r>
    </w:p>
    <w:p w:rsidR="004123F6" w:rsidRDefault="004123F6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4123F6" w:rsidRDefault="004123F6" w:rsidP="00D373FF">
      <w:pPr>
        <w:ind w:left="9923"/>
        <w:jc w:val="center"/>
      </w:pPr>
    </w:p>
    <w:p w:rsidR="004123F6" w:rsidRDefault="004123F6" w:rsidP="00D373FF">
      <w:pPr>
        <w:jc w:val="center"/>
        <w:rPr>
          <w:sz w:val="28"/>
          <w:szCs w:val="28"/>
        </w:rPr>
      </w:pPr>
    </w:p>
    <w:p w:rsidR="004123F6" w:rsidRDefault="004123F6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4123F6" w:rsidRDefault="004123F6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поступившие в ходе общественного обсуждения </w:t>
      </w:r>
    </w:p>
    <w:p w:rsidR="004123F6" w:rsidRPr="00D373FF" w:rsidRDefault="004123F6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>
        <w:rPr>
          <w:sz w:val="28"/>
          <w:szCs w:val="28"/>
        </w:rPr>
        <w:t>Камышевского сельского поселения</w:t>
      </w:r>
    </w:p>
    <w:p w:rsidR="004123F6" w:rsidRDefault="004123F6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4123F6" w:rsidRDefault="004123F6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1987"/>
        <w:gridCol w:w="6245"/>
        <w:gridCol w:w="6087"/>
      </w:tblGrid>
      <w:tr w:rsidR="004123F6" w:rsidRPr="00A46B08">
        <w:tc>
          <w:tcPr>
            <w:tcW w:w="815" w:type="dxa"/>
          </w:tcPr>
          <w:p w:rsidR="004123F6" w:rsidRPr="00A46B08" w:rsidRDefault="004123F6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№ п/п</w:t>
            </w:r>
          </w:p>
        </w:tc>
        <w:tc>
          <w:tcPr>
            <w:tcW w:w="1987" w:type="dxa"/>
          </w:tcPr>
          <w:p w:rsidR="004123F6" w:rsidRPr="00A46B08" w:rsidRDefault="004123F6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4123F6" w:rsidRPr="00A46B08" w:rsidRDefault="004123F6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Текст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4123F6" w:rsidRPr="00A46B08" w:rsidRDefault="004123F6" w:rsidP="00E14E2E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</w:t>
            </w:r>
          </w:p>
        </w:tc>
      </w:tr>
      <w:tr w:rsidR="004123F6" w:rsidRPr="00A46B08">
        <w:trPr>
          <w:trHeight w:val="1132"/>
        </w:trPr>
        <w:tc>
          <w:tcPr>
            <w:tcW w:w="815" w:type="dxa"/>
          </w:tcPr>
          <w:p w:rsidR="004123F6" w:rsidRPr="009D7CAB" w:rsidRDefault="004123F6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4123F6" w:rsidRPr="00EE12E8" w:rsidRDefault="004123F6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4123F6" w:rsidRPr="00A46B08" w:rsidRDefault="004123F6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4123F6" w:rsidRPr="007D6516" w:rsidRDefault="004123F6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123F6" w:rsidRPr="00A46B08" w:rsidRDefault="004123F6" w:rsidP="00D373FF">
      <w:pPr>
        <w:jc w:val="center"/>
      </w:pPr>
    </w:p>
    <w:p w:rsidR="004123F6" w:rsidRPr="00E321F3" w:rsidRDefault="004123F6" w:rsidP="00E820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123F6" w:rsidRPr="00E820A2" w:rsidRDefault="004123F6">
      <w:pPr>
        <w:rPr>
          <w:sz w:val="24"/>
          <w:szCs w:val="24"/>
        </w:rPr>
      </w:pPr>
    </w:p>
    <w:sectPr w:rsidR="004123F6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B2"/>
    <w:rsid w:val="000109DC"/>
    <w:rsid w:val="00092A7D"/>
    <w:rsid w:val="000F3CCD"/>
    <w:rsid w:val="001A6316"/>
    <w:rsid w:val="001B4987"/>
    <w:rsid w:val="001D788A"/>
    <w:rsid w:val="00204F2B"/>
    <w:rsid w:val="0024396F"/>
    <w:rsid w:val="002B4B24"/>
    <w:rsid w:val="002E197E"/>
    <w:rsid w:val="00321033"/>
    <w:rsid w:val="0037290D"/>
    <w:rsid w:val="00382F13"/>
    <w:rsid w:val="003C0953"/>
    <w:rsid w:val="003C281F"/>
    <w:rsid w:val="003E4E9A"/>
    <w:rsid w:val="004123F6"/>
    <w:rsid w:val="00431A6D"/>
    <w:rsid w:val="00431B2E"/>
    <w:rsid w:val="00503B56"/>
    <w:rsid w:val="00522C35"/>
    <w:rsid w:val="005542EA"/>
    <w:rsid w:val="005702A8"/>
    <w:rsid w:val="00606123"/>
    <w:rsid w:val="00623CB7"/>
    <w:rsid w:val="0072178E"/>
    <w:rsid w:val="0077170D"/>
    <w:rsid w:val="007D6516"/>
    <w:rsid w:val="00802691"/>
    <w:rsid w:val="00807277"/>
    <w:rsid w:val="0089618F"/>
    <w:rsid w:val="008A0A5B"/>
    <w:rsid w:val="008D2A4B"/>
    <w:rsid w:val="00926710"/>
    <w:rsid w:val="00965117"/>
    <w:rsid w:val="00981A81"/>
    <w:rsid w:val="00986196"/>
    <w:rsid w:val="009D7CAB"/>
    <w:rsid w:val="00A249A9"/>
    <w:rsid w:val="00A46B08"/>
    <w:rsid w:val="00AE500C"/>
    <w:rsid w:val="00B4342E"/>
    <w:rsid w:val="00B701AD"/>
    <w:rsid w:val="00C34C78"/>
    <w:rsid w:val="00D318B2"/>
    <w:rsid w:val="00D373FF"/>
    <w:rsid w:val="00D60089"/>
    <w:rsid w:val="00D9525B"/>
    <w:rsid w:val="00DD0C07"/>
    <w:rsid w:val="00E14E2E"/>
    <w:rsid w:val="00E321F3"/>
    <w:rsid w:val="00E820A2"/>
    <w:rsid w:val="00EE12E8"/>
    <w:rsid w:val="00EF2A6F"/>
    <w:rsid w:val="00F5065E"/>
    <w:rsid w:val="00F5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A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373FF"/>
  </w:style>
  <w:style w:type="character" w:styleId="Hyperlink">
    <w:name w:val="Hyperlink"/>
    <w:basedOn w:val="DefaultParagraphFont"/>
    <w:uiPriority w:val="99"/>
    <w:rsid w:val="00AE5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30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2017-02-13T12:23:00Z</cp:lastPrinted>
  <dcterms:created xsi:type="dcterms:W3CDTF">2016-12-12T04:54:00Z</dcterms:created>
  <dcterms:modified xsi:type="dcterms:W3CDTF">2017-02-13T12:25:00Z</dcterms:modified>
</cp:coreProperties>
</file>