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62" w:rsidRPr="002D0EA9" w:rsidRDefault="00CB5862" w:rsidP="00267B3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B5862" w:rsidRPr="002D0EA9" w:rsidRDefault="00CB5862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B5862" w:rsidRPr="002D0EA9" w:rsidRDefault="00CB5862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B5862" w:rsidRPr="002D0EA9" w:rsidRDefault="00CB5862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B5862" w:rsidRPr="002D0EA9" w:rsidRDefault="00CB5862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КАМЫШЕВСКОЕ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B5862" w:rsidRPr="002D0EA9" w:rsidRDefault="00CB5862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B5862" w:rsidRPr="002D0EA9" w:rsidRDefault="00CB5862" w:rsidP="00267B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862" w:rsidRPr="002D0EA9" w:rsidRDefault="00CB5862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CB5862" w:rsidRDefault="00CB5862" w:rsidP="000569B2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5862" w:rsidRPr="006F5E3A" w:rsidRDefault="00CB5862" w:rsidP="00F37DD4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17.11.2020г.                                          №  02                                    х. Камышевка  </w:t>
      </w:r>
    </w:p>
    <w:p w:rsidR="00CB5862" w:rsidRPr="006F5E3A" w:rsidRDefault="00CB5862" w:rsidP="006F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862" w:rsidRPr="00CB2FDA" w:rsidRDefault="00CB5862" w:rsidP="00CB2F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862" w:rsidRPr="00F37DD4" w:rsidRDefault="00CB5862" w:rsidP="00F37DD4">
      <w:pPr>
        <w:widowControl w:val="0"/>
        <w:tabs>
          <w:tab w:val="left" w:pos="9900"/>
        </w:tabs>
        <w:snapToGrid w:val="0"/>
        <w:spacing w:after="0" w:line="240" w:lineRule="auto"/>
        <w:ind w:right="48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общественных  обсуждений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по проекту решения Собрания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</w:t>
      </w:r>
    </w:p>
    <w:p w:rsidR="00CB5862" w:rsidRPr="00F37DD4" w:rsidRDefault="00CB5862" w:rsidP="00F37DD4">
      <w:pPr>
        <w:widowControl w:val="0"/>
        <w:tabs>
          <w:tab w:val="left" w:pos="27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B5862" w:rsidRPr="00B860B7" w:rsidRDefault="00CB5862" w:rsidP="00B860B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на 2021 год и на плановый период 2022 и 2023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статьей 13 У</w:t>
      </w:r>
      <w:r w:rsidRPr="008D690E">
        <w:rPr>
          <w:rFonts w:ascii="Times New Roman" w:hAnsi="Times New Roman" w:cs="Times New Roman"/>
          <w:sz w:val="28"/>
          <w:szCs w:val="28"/>
        </w:rPr>
        <w:t>става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«Камышевское</w:t>
      </w:r>
      <w:r w:rsidRPr="008D690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D69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End w:id="0"/>
      <w:r w:rsidRPr="00B860B7">
        <w:rPr>
          <w:rFonts w:ascii="Times New Roman" w:hAnsi="Times New Roman" w:cs="Times New Roman"/>
          <w:sz w:val="28"/>
          <w:szCs w:val="28"/>
          <w:lang w:eastAsia="ru-RU"/>
        </w:rPr>
        <w:t>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Собрания депутатов 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Орловского района  от 30.12.2019 № 128 «Об утверждении Положения «О порядке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в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ниципальном образовании «Камышевское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>,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 Собрания депутатов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 от 27.12.2018 года №97 «О бюджетном процессе в Камышевском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поселении», </w:t>
      </w:r>
    </w:p>
    <w:p w:rsidR="00CB5862" w:rsidRPr="00F37DD4" w:rsidRDefault="00CB5862" w:rsidP="00942C9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862" w:rsidRPr="00F37DD4" w:rsidRDefault="00CB5862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B5862" w:rsidRPr="00F37DD4" w:rsidRDefault="00CB5862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B5862" w:rsidRPr="00F37DD4" w:rsidRDefault="00CB5862" w:rsidP="00F37DD4">
      <w:pPr>
        <w:widowControl w:val="0"/>
        <w:tabs>
          <w:tab w:val="left" w:pos="9900"/>
        </w:tabs>
        <w:snapToGrid w:val="0"/>
        <w:spacing w:after="0" w:line="240" w:lineRule="auto"/>
        <w:ind w:right="16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Организовать и провести общественные обсуждения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Собрания депутатов 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годов».</w:t>
      </w:r>
    </w:p>
    <w:p w:rsidR="00CB5862" w:rsidRPr="00F37DD4" w:rsidRDefault="00CB5862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Организатором общественных обсуждений определить  Собрание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Камышевского сельского поселения Орловского района и уполномоченных лиц органа местного самоуправления 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(далее – уполномоченный орган), в количестве  5 человек. Определить  состав уполномоченного органа согласно приложению № 1 к постановлению.</w:t>
      </w:r>
    </w:p>
    <w:p w:rsidR="00CB5862" w:rsidRPr="00942C9F" w:rsidRDefault="00CB5862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3. Установить, что замечания и предложения граждан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на 2021 год и на плановый период 2022 и 2023 годов», принимаются в письменном виде уполномоченным органом с 18.11.2020 года до 25.11.2020 года включительно. 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7" w:history="1"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sp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29308@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donpac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42C9F">
        <w:rPr>
          <w:rFonts w:ascii="Times New Roman" w:hAnsi="Times New Roman" w:cs="Times New Roman"/>
          <w:sz w:val="28"/>
          <w:szCs w:val="28"/>
          <w:lang w:eastAsia="ru-RU"/>
        </w:rPr>
        <w:t xml:space="preserve">либо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ул. Школьная, 63, х. Камышевка</w:t>
      </w:r>
      <w:r w:rsidRPr="00942C9F">
        <w:rPr>
          <w:rFonts w:ascii="Times New Roman" w:hAnsi="Times New Roman" w:cs="Times New Roman"/>
          <w:sz w:val="28"/>
          <w:szCs w:val="28"/>
          <w:lang w:eastAsia="ru-RU"/>
        </w:rPr>
        <w:t>, Орловский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айон, Ростовская область, 347525.</w:t>
      </w:r>
    </w:p>
    <w:p w:rsidR="00CB5862" w:rsidRPr="00C155C1" w:rsidRDefault="00CB5862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>Ознакомиться с материалами  проекта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Собрания депутатов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Орлов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района «О бюджете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на 2021 год и на плановый период 2022 и 2023 годов» можно на информационных стендах,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змещенных на территории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общественно доступных местах и на официальном сайте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«Камышевское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862" w:rsidRPr="00F37DD4" w:rsidRDefault="00CB5862" w:rsidP="0057066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замечаний и предложений общественных обсуждений </w:t>
      </w:r>
      <w:r w:rsidRPr="00942C9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подвести итог  27.11.2020 г. в 10:00 в Администрации Камышевского сельского поселения по адресу: 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Камышевка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>
        <w:rPr>
          <w:rFonts w:ascii="Times New Roman" w:hAnsi="Times New Roman" w:cs="Times New Roman"/>
          <w:sz w:val="28"/>
          <w:szCs w:val="28"/>
          <w:lang w:eastAsia="ru-RU"/>
        </w:rPr>
        <w:t>25.</w:t>
      </w:r>
    </w:p>
    <w:p w:rsidR="00CB5862" w:rsidRPr="00F37DD4" w:rsidRDefault="00CB5862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>5. Протокол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результаты общественных обсуждений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, а также сообщение о том, что состоялось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общественное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годов», об отсутствии или наличии замечаний и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ений граждан с их перечислением,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официальной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в сети Интернет.</w:t>
      </w:r>
    </w:p>
    <w:p w:rsidR="00CB5862" w:rsidRPr="00F37DD4" w:rsidRDefault="00CB5862" w:rsidP="00F37DD4">
      <w:pPr>
        <w:widowControl w:val="0"/>
        <w:snapToGri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постановление подлежит одновременному опубликованию с проектом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на 2021 год и на плановый период 2022 и 2023 годов»,  и вступает в силу со дня его официального </w:t>
      </w:r>
      <w:r w:rsidRPr="00942C9F">
        <w:rPr>
          <w:rFonts w:ascii="Times New Roman" w:hAnsi="Times New Roman" w:cs="Times New Roman"/>
          <w:sz w:val="28"/>
          <w:szCs w:val="28"/>
          <w:lang w:eastAsia="ru-RU"/>
        </w:rPr>
        <w:t>обнародования (опубликования).</w:t>
      </w:r>
    </w:p>
    <w:p w:rsidR="00CB5862" w:rsidRPr="00267B3B" w:rsidRDefault="00CB5862" w:rsidP="00267B3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"/>
        <w:tblW w:w="13894" w:type="dxa"/>
        <w:tblLook w:val="00A0"/>
      </w:tblPr>
      <w:tblGrid>
        <w:gridCol w:w="9108"/>
        <w:gridCol w:w="4786"/>
      </w:tblGrid>
      <w:tr w:rsidR="00CB5862" w:rsidRPr="00AC6571" w:rsidTr="002854F9">
        <w:tc>
          <w:tcPr>
            <w:tcW w:w="9108" w:type="dxa"/>
          </w:tcPr>
          <w:p w:rsidR="00CB5862" w:rsidRDefault="00CB5862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CB5862" w:rsidRPr="00592EE2" w:rsidRDefault="00CB5862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                 С.Б.Подвинцев                  </w:t>
            </w:r>
          </w:p>
        </w:tc>
        <w:tc>
          <w:tcPr>
            <w:tcW w:w="4786" w:type="dxa"/>
          </w:tcPr>
          <w:p w:rsidR="00CB5862" w:rsidRPr="00592EE2" w:rsidRDefault="00CB5862" w:rsidP="002854F9">
            <w:pPr>
              <w:ind w:left="-28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2" w:rsidRPr="00592EE2" w:rsidRDefault="00CB5862" w:rsidP="002854F9">
            <w:pPr>
              <w:ind w:left="-284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CB5862" w:rsidRDefault="00CB5862" w:rsidP="00B9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х. Камышевка</w:t>
      </w:r>
    </w:p>
    <w:p w:rsidR="00CB5862" w:rsidRPr="00B92915" w:rsidRDefault="00CB5862" w:rsidP="00B9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r w:rsidRPr="00942C9F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>.11.2020г.</w:t>
      </w:r>
    </w:p>
    <w:p w:rsidR="00CB5862" w:rsidRPr="00B92915" w:rsidRDefault="00CB5862" w:rsidP="00B929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2C9F">
        <w:rPr>
          <w:rFonts w:ascii="Times New Roman" w:hAnsi="Times New Roman" w:cs="Times New Roman"/>
          <w:sz w:val="28"/>
          <w:szCs w:val="28"/>
          <w:lang w:eastAsia="ru-RU"/>
        </w:rPr>
        <w:t>02</w:t>
      </w:r>
    </w:p>
    <w:p w:rsidR="00CB5862" w:rsidRPr="00073CCB" w:rsidRDefault="00CB5862" w:rsidP="00895D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9639"/>
      </w:tblGrid>
      <w:tr w:rsidR="00CB5862" w:rsidRPr="00AC6571">
        <w:tc>
          <w:tcPr>
            <w:tcW w:w="9639" w:type="dxa"/>
          </w:tcPr>
          <w:p w:rsidR="00CB5862" w:rsidRPr="00AC6571" w:rsidRDefault="00CB5862" w:rsidP="00AC6571">
            <w:pPr>
              <w:tabs>
                <w:tab w:val="left" w:pos="-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5862" w:rsidRPr="00AC6571" w:rsidRDefault="00CB5862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AC6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862" w:rsidRPr="00AC6571" w:rsidRDefault="00CB5862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 № 1</w:t>
            </w:r>
          </w:p>
          <w:p w:rsidR="00CB5862" w:rsidRPr="00AC6571" w:rsidRDefault="00CB5862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к постановлению</w:t>
            </w:r>
          </w:p>
          <w:p w:rsidR="00CB5862" w:rsidRPr="00AC6571" w:rsidRDefault="00CB5862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председателя С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обрания депутатов-главы Камышевского</w:t>
            </w: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B5862" w:rsidRPr="00AC6571" w:rsidRDefault="00CB5862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от 17.11.2020 № 02</w:t>
            </w:r>
          </w:p>
          <w:p w:rsidR="00CB5862" w:rsidRPr="00AC6571" w:rsidRDefault="00CB5862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5862" w:rsidRPr="00AC6571" w:rsidRDefault="00CB5862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5862" w:rsidRPr="00AC6571" w:rsidRDefault="00CB5862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5862" w:rsidRPr="00AC6571" w:rsidRDefault="00CB5862" w:rsidP="00AC657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862" w:rsidRPr="0094564D" w:rsidRDefault="00CB5862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  <w:p w:rsidR="00CB5862" w:rsidRPr="0094564D" w:rsidRDefault="00CB5862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по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проведению общественных обсуждений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по проекту решения Собрания депутатов Камышевского сельского поселения</w:t>
            </w:r>
          </w:p>
          <w:p w:rsidR="00CB5862" w:rsidRPr="0094564D" w:rsidRDefault="00CB5862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</w:t>
            </w:r>
          </w:p>
          <w:p w:rsidR="00CB5862" w:rsidRPr="0094564D" w:rsidRDefault="00CB5862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Орловского района на 2021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 и 2023 годов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862" w:rsidRPr="0094564D" w:rsidRDefault="00CB5862" w:rsidP="008B362B">
            <w:pPr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2" w:rsidRPr="0094564D" w:rsidRDefault="00CB5862" w:rsidP="0094564D">
            <w:pPr>
              <w:keepNext/>
              <w:framePr w:hSpace="180" w:wrap="auto" w:hAnchor="text" w:y="-930"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2" w:rsidRPr="0094564D" w:rsidRDefault="00CB5862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1. Подвинцев Сергей Борисович, председатель Собрания депутатов  - Глава Камышевского сельского поселения, председатель комиссии по бюджету, налогам и муниципальной собственности;</w:t>
            </w:r>
          </w:p>
          <w:p w:rsidR="00CB5862" w:rsidRPr="0094564D" w:rsidRDefault="00CB5862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2. Канатова Валентина Егоровна, глава Администрации Камышевского сельского поселения;</w:t>
            </w:r>
          </w:p>
          <w:p w:rsidR="00CB5862" w:rsidRPr="0094564D" w:rsidRDefault="00CB5862" w:rsidP="0094564D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        3.</w:t>
            </w:r>
            <w:r w:rsidRPr="0094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Воробинская Татьяна Александровна, ведущий специалист               Администрации Камышевского сельского поселения;</w:t>
            </w:r>
          </w:p>
          <w:p w:rsidR="00CB5862" w:rsidRPr="0094564D" w:rsidRDefault="00CB5862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4. Апрышкина Тамара Васильевна, заведующий сектором экономики и финансов Администрации Камышевского сельского поселения;</w:t>
            </w:r>
          </w:p>
          <w:p w:rsidR="00CB5862" w:rsidRPr="0094564D" w:rsidRDefault="00CB5862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5. Котло Андрей Иванович, представитель муниципальной казачьей дружины;</w:t>
            </w:r>
          </w:p>
          <w:p w:rsidR="00CB5862" w:rsidRPr="0094564D" w:rsidRDefault="00CB5862" w:rsidP="00AC6571">
            <w:pPr>
              <w:widowControl w:val="0"/>
              <w:snapToGrid w:val="0"/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5862" w:rsidRPr="0094564D" w:rsidRDefault="00CB5862" w:rsidP="00AC6571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6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CB5862" w:rsidRPr="0094564D" w:rsidRDefault="00CB5862" w:rsidP="00AC6571">
            <w:pPr>
              <w:widowControl w:val="0"/>
              <w:tabs>
                <w:tab w:val="left" w:pos="1425"/>
              </w:tabs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CB5862" w:rsidRPr="0094564D" w:rsidRDefault="00CB5862" w:rsidP="00AC6571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862" w:rsidRPr="0094564D" w:rsidRDefault="00CB5862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5862" w:rsidRPr="00AC6571" w:rsidRDefault="00CB5862" w:rsidP="00AC65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862" w:rsidRPr="00AC6571" w:rsidRDefault="00CB5862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862" w:rsidRPr="00AC6571" w:rsidRDefault="00CB5862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862" w:rsidRPr="00AC6571" w:rsidRDefault="00CB5862" w:rsidP="00AC6571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62" w:rsidRPr="00AC6571" w:rsidRDefault="00CB5862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862" w:rsidRPr="00AC6571">
        <w:tc>
          <w:tcPr>
            <w:tcW w:w="9639" w:type="dxa"/>
          </w:tcPr>
          <w:p w:rsidR="00CB5862" w:rsidRPr="00AC6571" w:rsidRDefault="00CB5862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5862" w:rsidRPr="00CB2FDA" w:rsidRDefault="00CB5862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B5862" w:rsidRPr="00CB2FDA" w:rsidSect="00942C9F">
      <w:footerReference w:type="default" r:id="rId8"/>
      <w:pgSz w:w="11906" w:h="16838"/>
      <w:pgMar w:top="709" w:right="70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62" w:rsidRDefault="00CB5862">
      <w:pPr>
        <w:spacing w:after="0" w:line="240" w:lineRule="auto"/>
      </w:pPr>
      <w:r>
        <w:separator/>
      </w:r>
    </w:p>
  </w:endnote>
  <w:endnote w:type="continuationSeparator" w:id="0">
    <w:p w:rsidR="00CB5862" w:rsidRDefault="00CB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2" w:rsidRDefault="00CB586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B5862" w:rsidRDefault="00CB5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62" w:rsidRDefault="00CB5862">
      <w:pPr>
        <w:spacing w:after="0" w:line="240" w:lineRule="auto"/>
      </w:pPr>
      <w:r>
        <w:separator/>
      </w:r>
    </w:p>
  </w:footnote>
  <w:footnote w:type="continuationSeparator" w:id="0">
    <w:p w:rsidR="00CB5862" w:rsidRDefault="00CB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5" w:hanging="360"/>
      </w:pPr>
    </w:lvl>
    <w:lvl w:ilvl="2" w:tplc="0419001B">
      <w:start w:val="1"/>
      <w:numFmt w:val="lowerRoman"/>
      <w:lvlText w:val="%3."/>
      <w:lvlJc w:val="right"/>
      <w:pPr>
        <w:ind w:left="1205" w:hanging="180"/>
      </w:pPr>
    </w:lvl>
    <w:lvl w:ilvl="3" w:tplc="0419000F">
      <w:start w:val="1"/>
      <w:numFmt w:val="decimal"/>
      <w:lvlText w:val="%4."/>
      <w:lvlJc w:val="left"/>
      <w:pPr>
        <w:ind w:left="1925" w:hanging="360"/>
      </w:pPr>
    </w:lvl>
    <w:lvl w:ilvl="4" w:tplc="04190019">
      <w:start w:val="1"/>
      <w:numFmt w:val="lowerLetter"/>
      <w:lvlText w:val="%5."/>
      <w:lvlJc w:val="left"/>
      <w:pPr>
        <w:ind w:left="2645" w:hanging="360"/>
      </w:pPr>
    </w:lvl>
    <w:lvl w:ilvl="5" w:tplc="0419001B">
      <w:start w:val="1"/>
      <w:numFmt w:val="lowerRoman"/>
      <w:lvlText w:val="%6."/>
      <w:lvlJc w:val="right"/>
      <w:pPr>
        <w:ind w:left="3365" w:hanging="180"/>
      </w:pPr>
    </w:lvl>
    <w:lvl w:ilvl="6" w:tplc="0419000F">
      <w:start w:val="1"/>
      <w:numFmt w:val="decimal"/>
      <w:lvlText w:val="%7."/>
      <w:lvlJc w:val="left"/>
      <w:pPr>
        <w:ind w:left="4085" w:hanging="360"/>
      </w:pPr>
    </w:lvl>
    <w:lvl w:ilvl="7" w:tplc="04190019">
      <w:start w:val="1"/>
      <w:numFmt w:val="lowerLetter"/>
      <w:lvlText w:val="%8."/>
      <w:lvlJc w:val="left"/>
      <w:pPr>
        <w:ind w:left="4805" w:hanging="360"/>
      </w:pPr>
    </w:lvl>
    <w:lvl w:ilvl="8" w:tplc="0419001B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96F7D"/>
    <w:rsid w:val="000A4051"/>
    <w:rsid w:val="000A6211"/>
    <w:rsid w:val="000D6F9C"/>
    <w:rsid w:val="000F270B"/>
    <w:rsid w:val="000F743A"/>
    <w:rsid w:val="00105FCD"/>
    <w:rsid w:val="00110405"/>
    <w:rsid w:val="001121B1"/>
    <w:rsid w:val="00123168"/>
    <w:rsid w:val="00124379"/>
    <w:rsid w:val="001312B9"/>
    <w:rsid w:val="00185370"/>
    <w:rsid w:val="001A6CDF"/>
    <w:rsid w:val="001B49CF"/>
    <w:rsid w:val="001C2635"/>
    <w:rsid w:val="001C4467"/>
    <w:rsid w:val="001D6945"/>
    <w:rsid w:val="001E10B7"/>
    <w:rsid w:val="002330FD"/>
    <w:rsid w:val="00243142"/>
    <w:rsid w:val="00243A80"/>
    <w:rsid w:val="00267B3B"/>
    <w:rsid w:val="002761DE"/>
    <w:rsid w:val="0027760E"/>
    <w:rsid w:val="002854F9"/>
    <w:rsid w:val="002C4C06"/>
    <w:rsid w:val="002D0EA9"/>
    <w:rsid w:val="002D242C"/>
    <w:rsid w:val="002D27A4"/>
    <w:rsid w:val="002E1BBA"/>
    <w:rsid w:val="002E375C"/>
    <w:rsid w:val="00316204"/>
    <w:rsid w:val="00327DCD"/>
    <w:rsid w:val="00341983"/>
    <w:rsid w:val="00390E81"/>
    <w:rsid w:val="003B2608"/>
    <w:rsid w:val="004029D2"/>
    <w:rsid w:val="00417729"/>
    <w:rsid w:val="0043384D"/>
    <w:rsid w:val="0044018D"/>
    <w:rsid w:val="004654F9"/>
    <w:rsid w:val="004C0858"/>
    <w:rsid w:val="004E029C"/>
    <w:rsid w:val="004F0C8C"/>
    <w:rsid w:val="00520BC8"/>
    <w:rsid w:val="0052739E"/>
    <w:rsid w:val="00541EA3"/>
    <w:rsid w:val="00563CF5"/>
    <w:rsid w:val="00570661"/>
    <w:rsid w:val="005904B9"/>
    <w:rsid w:val="00592EE2"/>
    <w:rsid w:val="005962A9"/>
    <w:rsid w:val="005B628C"/>
    <w:rsid w:val="005D5222"/>
    <w:rsid w:val="005E0C97"/>
    <w:rsid w:val="005E7BA7"/>
    <w:rsid w:val="005F5D5A"/>
    <w:rsid w:val="00600C24"/>
    <w:rsid w:val="006173C3"/>
    <w:rsid w:val="00633F4E"/>
    <w:rsid w:val="00664898"/>
    <w:rsid w:val="00673B80"/>
    <w:rsid w:val="00687206"/>
    <w:rsid w:val="00690B8F"/>
    <w:rsid w:val="006C73EC"/>
    <w:rsid w:val="006D18C7"/>
    <w:rsid w:val="006D56CB"/>
    <w:rsid w:val="006F5E3A"/>
    <w:rsid w:val="007175F8"/>
    <w:rsid w:val="00722A72"/>
    <w:rsid w:val="00724EAF"/>
    <w:rsid w:val="007321F6"/>
    <w:rsid w:val="00734CF7"/>
    <w:rsid w:val="007A26B3"/>
    <w:rsid w:val="007B6B61"/>
    <w:rsid w:val="007F6F33"/>
    <w:rsid w:val="00812AE2"/>
    <w:rsid w:val="00815A12"/>
    <w:rsid w:val="00816244"/>
    <w:rsid w:val="0082210A"/>
    <w:rsid w:val="00832349"/>
    <w:rsid w:val="00833513"/>
    <w:rsid w:val="00850E0F"/>
    <w:rsid w:val="00854D56"/>
    <w:rsid w:val="00895D07"/>
    <w:rsid w:val="00897F47"/>
    <w:rsid w:val="008A04FF"/>
    <w:rsid w:val="008B362B"/>
    <w:rsid w:val="008D686A"/>
    <w:rsid w:val="008D690E"/>
    <w:rsid w:val="00907963"/>
    <w:rsid w:val="009145A4"/>
    <w:rsid w:val="00934D8C"/>
    <w:rsid w:val="00942C9F"/>
    <w:rsid w:val="0094564D"/>
    <w:rsid w:val="00971CFF"/>
    <w:rsid w:val="00990009"/>
    <w:rsid w:val="009A3C3B"/>
    <w:rsid w:val="009B017A"/>
    <w:rsid w:val="009C46E9"/>
    <w:rsid w:val="009D2F8B"/>
    <w:rsid w:val="009D6A40"/>
    <w:rsid w:val="009E30EF"/>
    <w:rsid w:val="00A03C53"/>
    <w:rsid w:val="00A168A5"/>
    <w:rsid w:val="00A60D8A"/>
    <w:rsid w:val="00A921F3"/>
    <w:rsid w:val="00A932AE"/>
    <w:rsid w:val="00A94C42"/>
    <w:rsid w:val="00AB0995"/>
    <w:rsid w:val="00AC6571"/>
    <w:rsid w:val="00AD1708"/>
    <w:rsid w:val="00AE3F32"/>
    <w:rsid w:val="00AE48C9"/>
    <w:rsid w:val="00AF135A"/>
    <w:rsid w:val="00B01A1C"/>
    <w:rsid w:val="00B16894"/>
    <w:rsid w:val="00B75AF8"/>
    <w:rsid w:val="00B860B7"/>
    <w:rsid w:val="00B863A2"/>
    <w:rsid w:val="00B92915"/>
    <w:rsid w:val="00BB220E"/>
    <w:rsid w:val="00BC236C"/>
    <w:rsid w:val="00BD2570"/>
    <w:rsid w:val="00BE6CFC"/>
    <w:rsid w:val="00C04486"/>
    <w:rsid w:val="00C155C1"/>
    <w:rsid w:val="00C16C93"/>
    <w:rsid w:val="00C21FA5"/>
    <w:rsid w:val="00C36EE2"/>
    <w:rsid w:val="00CB2FDA"/>
    <w:rsid w:val="00CB5862"/>
    <w:rsid w:val="00CB5EAA"/>
    <w:rsid w:val="00CC08B4"/>
    <w:rsid w:val="00CD0532"/>
    <w:rsid w:val="00CE42F7"/>
    <w:rsid w:val="00CE6246"/>
    <w:rsid w:val="00D065A5"/>
    <w:rsid w:val="00D2127E"/>
    <w:rsid w:val="00D541A7"/>
    <w:rsid w:val="00D64C04"/>
    <w:rsid w:val="00D7010E"/>
    <w:rsid w:val="00D929E1"/>
    <w:rsid w:val="00D978A0"/>
    <w:rsid w:val="00DA5FE6"/>
    <w:rsid w:val="00DD160E"/>
    <w:rsid w:val="00DD1A4A"/>
    <w:rsid w:val="00E42F7F"/>
    <w:rsid w:val="00E44D9E"/>
    <w:rsid w:val="00E55D31"/>
    <w:rsid w:val="00E84D7B"/>
    <w:rsid w:val="00E85694"/>
    <w:rsid w:val="00EA215B"/>
    <w:rsid w:val="00EF7EB3"/>
    <w:rsid w:val="00F01BE6"/>
    <w:rsid w:val="00F02CC1"/>
    <w:rsid w:val="00F211A9"/>
    <w:rsid w:val="00F37DD4"/>
    <w:rsid w:val="00F52B00"/>
    <w:rsid w:val="00F903F2"/>
    <w:rsid w:val="00FA319C"/>
    <w:rsid w:val="00FA41AC"/>
    <w:rsid w:val="00FC2838"/>
    <w:rsid w:val="00FC40FB"/>
    <w:rsid w:val="00FE3795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FDA"/>
  </w:style>
  <w:style w:type="character" w:styleId="PageNumber">
    <w:name w:val="page number"/>
    <w:basedOn w:val="DefaultParagraphFont"/>
    <w:uiPriority w:val="99"/>
    <w:rsid w:val="00CB2FDA"/>
  </w:style>
  <w:style w:type="table" w:styleId="TableGrid">
    <w:name w:val="Table Grid"/>
    <w:basedOn w:val="TableNormal"/>
    <w:uiPriority w:val="99"/>
    <w:rsid w:val="00CB2FDA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5694"/>
    <w:pPr>
      <w:ind w:left="720"/>
    </w:pPr>
  </w:style>
  <w:style w:type="paragraph" w:customStyle="1" w:styleId="ConsPlusNormal">
    <w:name w:val="ConsPlusNormal"/>
    <w:uiPriority w:val="99"/>
    <w:rsid w:val="0043384D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Normal"/>
    <w:uiPriority w:val="99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3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9308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</Pages>
  <Words>870</Words>
  <Characters>4964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67</cp:revision>
  <cp:lastPrinted>2019-01-28T10:13:00Z</cp:lastPrinted>
  <dcterms:created xsi:type="dcterms:W3CDTF">2016-11-23T11:40:00Z</dcterms:created>
  <dcterms:modified xsi:type="dcterms:W3CDTF">2020-12-20T10:39:00Z</dcterms:modified>
</cp:coreProperties>
</file>