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9C" w:rsidRPr="00DD369C" w:rsidRDefault="002E235F" w:rsidP="002E235F">
      <w:pPr>
        <w:autoSpaceDN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D369C" w:rsidRPr="00DD3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D369C" w:rsidRPr="00DD369C" w:rsidRDefault="00DD369C" w:rsidP="00DD369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DD369C" w:rsidRPr="00DD369C" w:rsidRDefault="00DD369C" w:rsidP="00DD369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DD369C" w:rsidRPr="00DD369C" w:rsidRDefault="00DD369C" w:rsidP="00DD369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DD369C" w:rsidRPr="00DD369C" w:rsidRDefault="00DD369C" w:rsidP="00DD369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9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«КАМЫШЕВСКОЕ СЕЛЬСКОЕ ПОСЕЛЕНИЕ»</w:t>
      </w:r>
    </w:p>
    <w:p w:rsidR="00DD369C" w:rsidRPr="00DD369C" w:rsidRDefault="00DD369C" w:rsidP="00DD369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КАМЫШЕВСКОГО СЕЛЬСКОГО ПОСЕЛЕНИЯ</w:t>
      </w:r>
    </w:p>
    <w:p w:rsidR="00DD369C" w:rsidRPr="00DD369C" w:rsidRDefault="00DD369C" w:rsidP="00DD369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69C" w:rsidRPr="00DD369C" w:rsidRDefault="00DD369C" w:rsidP="00DD369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D369C" w:rsidRPr="00DD369C" w:rsidRDefault="00DD369C" w:rsidP="00DD369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69C" w:rsidRPr="007B7975" w:rsidRDefault="0012751B" w:rsidP="00DD369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01.04.2022 г.</w:t>
      </w:r>
      <w:r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№  55</w:t>
      </w:r>
      <w:r w:rsidR="00DD369C"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DD369C"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х. Камышевка</w:t>
      </w:r>
    </w:p>
    <w:p w:rsidR="00DD369C" w:rsidRPr="007B7975" w:rsidRDefault="00DD369C" w:rsidP="00DD369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369C" w:rsidRPr="007B7975" w:rsidRDefault="00DD369C" w:rsidP="00DD369C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B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отмене постановлени</w:t>
      </w:r>
      <w:r w:rsidR="0012751B" w:rsidRPr="007B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главы Камышевской сельской администрации Орловского района Ростовской области от 04.07.2002 г. № 92 </w:t>
      </w:r>
    </w:p>
    <w:p w:rsidR="00DD369C" w:rsidRPr="00DD369C" w:rsidRDefault="00DD369C" w:rsidP="00DD369C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69C" w:rsidRPr="007B7975" w:rsidRDefault="00DD369C" w:rsidP="00DD369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C525D1"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Представлением Пр</w:t>
      </w:r>
      <w:r w:rsidR="0012751B"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окуратуры Орловского района от 10</w:t>
      </w:r>
      <w:r w:rsidR="00C525D1"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2751B"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525D1"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№ 7-27-2022</w:t>
      </w:r>
      <w:r w:rsidR="0012751B"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устранении нарушений законодательства в области охраны окружающей среды </w:t>
      </w:r>
      <w:bookmarkStart w:id="0" w:name="_GoBack"/>
      <w:bookmarkEnd w:id="0"/>
      <w:r w:rsidR="0012751B"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природопользования, законодательства об отходах  производства и потреления и благоустройстве территорий поселений»</w:t>
      </w:r>
      <w:r w:rsidRPr="007B79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Администрация Камышевского сельского поселения</w:t>
      </w:r>
      <w:r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7B7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7B7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е т:</w:t>
      </w:r>
    </w:p>
    <w:p w:rsidR="00DD369C" w:rsidRPr="007B7975" w:rsidRDefault="00DD369C" w:rsidP="00F05E4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525D1"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Отменить постановлени</w:t>
      </w:r>
      <w:r w:rsidR="0012751B"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525D1"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51B" w:rsidRPr="007B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главы Камышевской сельской администрации Орловского района Ростовской области от 04.07.2002 г. № 92 </w:t>
      </w:r>
      <w:r w:rsidR="00C525D1"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05E4C"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отводе земель под свалки»</w:t>
      </w:r>
      <w:r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369C" w:rsidRPr="007B7975" w:rsidRDefault="00DD369C" w:rsidP="00DD369C">
      <w:pPr>
        <w:widowControl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информационном бюллетене Камышевского сельского поселения и разместить на официальном сайте Администрации Камышевского сельского поселения (</w:t>
      </w:r>
      <w:hyperlink r:id="rId5" w:history="1">
        <w:r w:rsidRPr="007B797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http://kamishevskaya.ru</w:t>
        </w:r>
      </w:hyperlink>
      <w:proofErr w:type="gramStart"/>
      <w:r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369C" w:rsidRPr="007B7975" w:rsidRDefault="00DD369C" w:rsidP="00DD369C">
      <w:pPr>
        <w:widowControl w:val="0"/>
        <w:spacing w:after="0" w:line="240" w:lineRule="auto"/>
        <w:ind w:right="283" w:firstLine="708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 w:rsidRPr="007B7975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3. Настоящее постановление вступает в силу со дня его официального опубликования в</w:t>
      </w:r>
      <w:r w:rsidRPr="007B7975">
        <w:rPr>
          <w:rFonts w:ascii="Times New Roman" w:eastAsia="Times New Roman" w:hAnsi="Times New Roman" w:cs="Tahoma"/>
          <w:color w:val="000000"/>
          <w:spacing w:val="-2"/>
          <w:kern w:val="2"/>
          <w:sz w:val="28"/>
          <w:szCs w:val="28"/>
        </w:rPr>
        <w:t xml:space="preserve"> Информационном бюллетене правовых актов Камышевского сельского поселения.</w:t>
      </w:r>
    </w:p>
    <w:p w:rsidR="00DD369C" w:rsidRPr="007B7975" w:rsidRDefault="00DD369C" w:rsidP="00DD369C">
      <w:pPr>
        <w:tabs>
          <w:tab w:val="left" w:pos="1200"/>
        </w:tabs>
        <w:autoSpaceDE w:val="0"/>
        <w:autoSpaceDN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7975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4. </w:t>
      </w:r>
      <w:proofErr w:type="gramStart"/>
      <w:r w:rsidRPr="007B7975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Контроль за</w:t>
      </w:r>
      <w:proofErr w:type="gramEnd"/>
      <w:r w:rsidRPr="007B7975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  <w:r w:rsidRPr="007B79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369C" w:rsidRPr="007B7975" w:rsidRDefault="00DD369C" w:rsidP="00DD369C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69C" w:rsidRPr="007B7975" w:rsidRDefault="00DD369C" w:rsidP="00DD369C">
      <w:pPr>
        <w:spacing w:after="0" w:line="240" w:lineRule="auto"/>
        <w:ind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Глава администрации</w:t>
      </w:r>
      <w:r w:rsidRPr="007B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D369C" w:rsidRPr="007B7975" w:rsidRDefault="00DD369C" w:rsidP="00DD369C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Камышевского сельского поселения</w:t>
      </w:r>
      <w:r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2E235F"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В.Е. Канатова</w:t>
      </w:r>
    </w:p>
    <w:p w:rsidR="00DD369C" w:rsidRPr="007B7975" w:rsidRDefault="00DD369C" w:rsidP="00DD369C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69C" w:rsidRPr="007B7975" w:rsidRDefault="00DD369C">
      <w:pPr>
        <w:rPr>
          <w:sz w:val="28"/>
          <w:szCs w:val="28"/>
        </w:rPr>
      </w:pPr>
    </w:p>
    <w:sectPr w:rsidR="00DD369C" w:rsidRPr="007B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FF"/>
    <w:rsid w:val="00061CFF"/>
    <w:rsid w:val="0012751B"/>
    <w:rsid w:val="002E235F"/>
    <w:rsid w:val="00684621"/>
    <w:rsid w:val="007B7975"/>
    <w:rsid w:val="00C525D1"/>
    <w:rsid w:val="00DD369C"/>
    <w:rsid w:val="00F05E4C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mishe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2022-04-06T10:39:00Z</cp:lastPrinted>
  <dcterms:created xsi:type="dcterms:W3CDTF">2022-03-15T08:27:00Z</dcterms:created>
  <dcterms:modified xsi:type="dcterms:W3CDTF">2022-04-06T10:39:00Z</dcterms:modified>
</cp:coreProperties>
</file>