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6" w:rsidRDefault="00CF2AC6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>Отчет о выполнении комплексного плана мероприятий муниципального образования «</w:t>
      </w:r>
      <w:proofErr w:type="spellStart"/>
      <w:r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 по реализации на 2018 год Стратегии государственной национальной политики Российской Федерации на период до 2025 года</w:t>
      </w:r>
    </w:p>
    <w:p w:rsidR="001E43C8" w:rsidRPr="001E43C8" w:rsidRDefault="001E43C8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AC6" w:rsidRPr="001E43C8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 xml:space="preserve">В целях проведения на территории </w:t>
      </w:r>
      <w:proofErr w:type="spellStart"/>
      <w:r w:rsidRPr="001E43C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1E43C8">
        <w:rPr>
          <w:rFonts w:ascii="Times New Roman" w:hAnsi="Times New Roman" w:cs="Times New Roman"/>
          <w:sz w:val="28"/>
          <w:szCs w:val="28"/>
        </w:rPr>
        <w:t xml:space="preserve"> сельского поселения взвешенной и разумной политики в области межнациональных отношений, </w:t>
      </w:r>
      <w:r w:rsidR="000D79BB" w:rsidRPr="001E43C8">
        <w:rPr>
          <w:rFonts w:ascii="Times New Roman" w:hAnsi="Times New Roman" w:cs="Times New Roman"/>
          <w:sz w:val="28"/>
          <w:szCs w:val="28"/>
        </w:rPr>
        <w:t>постановлением</w:t>
      </w:r>
      <w:r w:rsidR="001E4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E43C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1E43C8">
        <w:rPr>
          <w:rFonts w:ascii="Times New Roman" w:hAnsi="Times New Roman" w:cs="Times New Roman"/>
          <w:sz w:val="28"/>
          <w:szCs w:val="28"/>
        </w:rPr>
        <w:t xml:space="preserve"> сел</w:t>
      </w:r>
      <w:r w:rsidR="000D79BB" w:rsidRPr="001E43C8">
        <w:rPr>
          <w:rFonts w:ascii="Times New Roman" w:hAnsi="Times New Roman" w:cs="Times New Roman"/>
          <w:sz w:val="28"/>
          <w:szCs w:val="28"/>
        </w:rPr>
        <w:t>ь</w:t>
      </w:r>
      <w:r w:rsidR="001E43C8">
        <w:rPr>
          <w:rFonts w:ascii="Times New Roman" w:hAnsi="Times New Roman" w:cs="Times New Roman"/>
          <w:sz w:val="28"/>
          <w:szCs w:val="28"/>
        </w:rPr>
        <w:t>с</w:t>
      </w:r>
      <w:r w:rsidR="000D79BB" w:rsidRPr="001E43C8">
        <w:rPr>
          <w:rFonts w:ascii="Times New Roman" w:hAnsi="Times New Roman" w:cs="Times New Roman"/>
          <w:sz w:val="28"/>
          <w:szCs w:val="28"/>
        </w:rPr>
        <w:t xml:space="preserve">кого поселения от 12.01.2018 № 06 </w:t>
      </w:r>
      <w:r w:rsidR="00E13A2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D79BB" w:rsidRPr="001E43C8">
        <w:rPr>
          <w:rFonts w:ascii="Times New Roman" w:hAnsi="Times New Roman" w:cs="Times New Roman"/>
          <w:sz w:val="28"/>
          <w:szCs w:val="28"/>
        </w:rPr>
        <w:t>ко</w:t>
      </w:r>
      <w:r w:rsidR="001E43C8">
        <w:rPr>
          <w:rFonts w:ascii="Times New Roman" w:hAnsi="Times New Roman" w:cs="Times New Roman"/>
          <w:sz w:val="28"/>
          <w:szCs w:val="28"/>
        </w:rPr>
        <w:t>мплексный план мероприятий муни</w:t>
      </w:r>
      <w:r w:rsidR="000D79BB" w:rsidRPr="001E43C8">
        <w:rPr>
          <w:rFonts w:ascii="Times New Roman" w:hAnsi="Times New Roman" w:cs="Times New Roman"/>
          <w:sz w:val="28"/>
          <w:szCs w:val="28"/>
        </w:rPr>
        <w:t>ц</w:t>
      </w:r>
      <w:r w:rsidR="001E43C8">
        <w:rPr>
          <w:rFonts w:ascii="Times New Roman" w:hAnsi="Times New Roman" w:cs="Times New Roman"/>
          <w:sz w:val="28"/>
          <w:szCs w:val="28"/>
        </w:rPr>
        <w:t>и</w:t>
      </w:r>
      <w:r w:rsidR="000D79BB" w:rsidRPr="001E43C8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0D79BB"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0D79BB"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 по реализации на 2018 год Стратегии государственной национальной политики Российской Федерации на период до 2015 года. </w:t>
      </w:r>
    </w:p>
    <w:p w:rsidR="000D79BB" w:rsidRPr="001E43C8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План включа</w:t>
      </w:r>
      <w:r w:rsidR="00E13A28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1E43C8">
        <w:rPr>
          <w:rFonts w:ascii="Times New Roman" w:hAnsi="Times New Roman" w:cs="Times New Roman"/>
          <w:sz w:val="28"/>
          <w:szCs w:val="28"/>
        </w:rPr>
        <w:t xml:space="preserve"> в себя мероприятия по содействию гармонизации межнациональных отношений в Камышевском сельском поселении, такие как:</w:t>
      </w:r>
    </w:p>
    <w:p w:rsidR="00E13A28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1.2.</w:t>
      </w:r>
      <w:r w:rsidR="001E43C8" w:rsidRPr="001E43C8">
        <w:rPr>
          <w:rFonts w:ascii="Times New Roman" w:hAnsi="Times New Roman" w:cs="Times New Roman"/>
          <w:sz w:val="28"/>
          <w:szCs w:val="28"/>
        </w:rPr>
        <w:t xml:space="preserve">Проведение заседаний Малого совета по </w:t>
      </w:r>
      <w:r w:rsidR="001E43C8">
        <w:rPr>
          <w:rFonts w:ascii="Times New Roman" w:hAnsi="Times New Roman" w:cs="Times New Roman"/>
          <w:sz w:val="28"/>
          <w:szCs w:val="28"/>
        </w:rPr>
        <w:t>межэтническим отношениям в муни</w:t>
      </w:r>
      <w:r w:rsidR="001E43C8" w:rsidRPr="001E43C8">
        <w:rPr>
          <w:rFonts w:ascii="Times New Roman" w:hAnsi="Times New Roman" w:cs="Times New Roman"/>
          <w:sz w:val="28"/>
          <w:szCs w:val="28"/>
        </w:rPr>
        <w:t>ц</w:t>
      </w:r>
      <w:r w:rsidR="001E43C8">
        <w:rPr>
          <w:rFonts w:ascii="Times New Roman" w:hAnsi="Times New Roman" w:cs="Times New Roman"/>
          <w:sz w:val="28"/>
          <w:szCs w:val="28"/>
        </w:rPr>
        <w:t>и</w:t>
      </w:r>
      <w:r w:rsidR="001E43C8" w:rsidRPr="001E43C8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1E43C8"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1E43C8"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0D79BB" w:rsidRPr="001E43C8" w:rsidRDefault="001E43C8" w:rsidP="00E1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>В 2018 году проведены 4 заседания Малого Совета.</w:t>
      </w:r>
    </w:p>
    <w:p w:rsidR="001E43C8" w:rsidRP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№1 от 12.02.2018 г.</w:t>
      </w:r>
    </w:p>
    <w:p w:rsidR="001E43C8" w:rsidRP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 2 от 30.04.2018 г.</w:t>
      </w:r>
    </w:p>
    <w:p w:rsidR="001E43C8" w:rsidRP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 3 от 03.07.2018 г.</w:t>
      </w:r>
    </w:p>
    <w:p w:rsid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 4 от 13.11.2018 г.</w:t>
      </w:r>
    </w:p>
    <w:p w:rsid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протокола размещены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«Межэтнические отношения».</w:t>
      </w:r>
    </w:p>
    <w:p w:rsid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Привлечение к охране обществе</w:t>
      </w:r>
      <w:r w:rsidR="0076468E">
        <w:rPr>
          <w:rFonts w:ascii="Times New Roman" w:hAnsi="Times New Roman" w:cs="Times New Roman"/>
          <w:sz w:val="28"/>
          <w:szCs w:val="28"/>
        </w:rPr>
        <w:t>нного порядка молодежных лидеро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468E">
        <w:rPr>
          <w:rFonts w:ascii="Times New Roman" w:hAnsi="Times New Roman" w:cs="Times New Roman"/>
          <w:sz w:val="28"/>
          <w:szCs w:val="28"/>
        </w:rPr>
        <w:t xml:space="preserve"> национальных землячеств в составе народных дружин.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47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создана народная дружина, которая осуществл</w:t>
      </w:r>
      <w:r w:rsidR="00147B31">
        <w:rPr>
          <w:rFonts w:ascii="Times New Roman" w:hAnsi="Times New Roman" w:cs="Times New Roman"/>
          <w:sz w:val="28"/>
          <w:szCs w:val="28"/>
        </w:rPr>
        <w:t>яет охрану общественного порядк</w:t>
      </w:r>
      <w:r>
        <w:rPr>
          <w:rFonts w:ascii="Times New Roman" w:hAnsi="Times New Roman" w:cs="Times New Roman"/>
          <w:sz w:val="28"/>
          <w:szCs w:val="28"/>
        </w:rPr>
        <w:t>а во взаимодействии с полицией. Представители национальных землячеств оказывают помощь народной дружине в период проведения массовых праздничных мероприятий.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Распространение памяток, методических инструкций по противодействию экстремизма среди учащихся.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Специалистом Администрации</w:t>
      </w:r>
      <w:r w:rsidR="00147B31">
        <w:rPr>
          <w:rFonts w:ascii="Times New Roman" w:hAnsi="Times New Roman" w:cs="Times New Roman"/>
          <w:sz w:val="28"/>
          <w:szCs w:val="28"/>
        </w:rPr>
        <w:t xml:space="preserve"> совместно с работниками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Камыше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31">
        <w:rPr>
          <w:rFonts w:ascii="Times New Roman" w:hAnsi="Times New Roman" w:cs="Times New Roman"/>
          <w:sz w:val="28"/>
          <w:szCs w:val="28"/>
        </w:rPr>
        <w:t>амбулатории, Уполномоч</w:t>
      </w:r>
      <w:r>
        <w:rPr>
          <w:rFonts w:ascii="Times New Roman" w:hAnsi="Times New Roman" w:cs="Times New Roman"/>
          <w:sz w:val="28"/>
          <w:szCs w:val="28"/>
        </w:rPr>
        <w:t>енным участко</w:t>
      </w:r>
      <w:r w:rsidR="00147B3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м полиции и учителями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проводятся лекции и раздача памяток по противодействию экстремизма </w:t>
      </w:r>
      <w:r w:rsidR="00147B31">
        <w:rPr>
          <w:rFonts w:ascii="Times New Roman" w:hAnsi="Times New Roman" w:cs="Times New Roman"/>
          <w:sz w:val="28"/>
          <w:szCs w:val="28"/>
        </w:rPr>
        <w:t>и профилактике негативных явлений в молодежной среде, а так же об административной и уголовной ответственности за распространение экстремальных материалов в социальных сетях.</w:t>
      </w:r>
    </w:p>
    <w:p w:rsidR="00147B31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Проведение спортивных мероприятий, посвященных памяти погибшего воина интернационалиста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B31" w:rsidRDefault="00C8467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147B31">
        <w:rPr>
          <w:rFonts w:ascii="Times New Roman" w:hAnsi="Times New Roman" w:cs="Times New Roman"/>
          <w:sz w:val="28"/>
          <w:szCs w:val="28"/>
        </w:rPr>
        <w:t>дверии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23 февраля в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школой проводятся спортивные мероприятия в память </w:t>
      </w:r>
      <w:r w:rsidR="00147B31">
        <w:rPr>
          <w:rFonts w:ascii="Times New Roman" w:hAnsi="Times New Roman" w:cs="Times New Roman"/>
          <w:sz w:val="28"/>
          <w:szCs w:val="28"/>
        </w:rPr>
        <w:lastRenderedPageBreak/>
        <w:t xml:space="preserve">о погибшем воине интернационалисте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А.Муравине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. В этом мероприятии принимают участие учащиеся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Курганенской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47B31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спортивных мероприятий проводится школьная линейка, где рассказывается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А.Муравине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после спортивных мероприятий учащиеся возлагают ц</w:t>
      </w:r>
      <w:r w:rsidR="00C84676">
        <w:rPr>
          <w:rFonts w:ascii="Times New Roman" w:hAnsi="Times New Roman" w:cs="Times New Roman"/>
          <w:sz w:val="28"/>
          <w:szCs w:val="28"/>
        </w:rPr>
        <w:t xml:space="preserve">веты на могилу </w:t>
      </w:r>
      <w:proofErr w:type="spellStart"/>
      <w:r w:rsidR="00C84676"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 w:rsidR="00C84676">
        <w:rPr>
          <w:rFonts w:ascii="Times New Roman" w:hAnsi="Times New Roman" w:cs="Times New Roman"/>
          <w:sz w:val="28"/>
          <w:szCs w:val="28"/>
        </w:rPr>
        <w:t xml:space="preserve"> и пос</w:t>
      </w:r>
      <w:r>
        <w:rPr>
          <w:rFonts w:ascii="Times New Roman" w:hAnsi="Times New Roman" w:cs="Times New Roman"/>
          <w:sz w:val="28"/>
          <w:szCs w:val="28"/>
        </w:rPr>
        <w:t>ещают маму погибшего воина.</w:t>
      </w:r>
    </w:p>
    <w:p w:rsidR="00C84676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на территории поселения существует футбольная команда «Восток»</w:t>
      </w:r>
      <w:r w:rsidR="00C84676">
        <w:rPr>
          <w:rFonts w:ascii="Times New Roman" w:hAnsi="Times New Roman" w:cs="Times New Roman"/>
          <w:sz w:val="28"/>
          <w:szCs w:val="28"/>
        </w:rPr>
        <w:t>. В состав команды вхо</w:t>
      </w:r>
      <w:r>
        <w:rPr>
          <w:rFonts w:ascii="Times New Roman" w:hAnsi="Times New Roman" w:cs="Times New Roman"/>
          <w:sz w:val="28"/>
          <w:szCs w:val="28"/>
        </w:rPr>
        <w:t xml:space="preserve">дят и представители национальных землячеств. Команда участвует </w:t>
      </w:r>
      <w:r w:rsidR="00C84676">
        <w:rPr>
          <w:rFonts w:ascii="Times New Roman" w:hAnsi="Times New Roman" w:cs="Times New Roman"/>
          <w:sz w:val="28"/>
          <w:szCs w:val="28"/>
        </w:rPr>
        <w:t xml:space="preserve">во всех районных соревнованиях, занимают 1-е и 2-е места среди поселений  Орловского района. </w:t>
      </w:r>
    </w:p>
    <w:p w:rsidR="00147B31" w:rsidRDefault="00C84676" w:rsidP="00C8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Камышевском СДК имеется бильярдный стол и 2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теннисных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стола, где молодежь, особенно в зимнее время имеет возможность отдохнуть.</w:t>
      </w:r>
    </w:p>
    <w:p w:rsidR="00C84676" w:rsidRDefault="00C84676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митинга «Никто не забыт», посвященного Дню Победы в Великой Отечественной войне.</w:t>
      </w:r>
    </w:p>
    <w:p w:rsidR="00C84676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</w:t>
      </w:r>
      <w:r w:rsidR="00C84676">
        <w:rPr>
          <w:rFonts w:ascii="Times New Roman" w:hAnsi="Times New Roman" w:cs="Times New Roman"/>
          <w:sz w:val="28"/>
          <w:szCs w:val="28"/>
        </w:rPr>
        <w:t xml:space="preserve"> 9 мая, на площади х. Камышевка проводится митинг, посвященный победе в Великой Отечественной войне. Участвуют учащиеся </w:t>
      </w:r>
      <w:proofErr w:type="spellStart"/>
      <w:r w:rsidR="00C84676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="00C8467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организации, жители хутора. После митинга в Камышевском СДК проводится большой праздничный концерт, а вечером проводится акция «Свеча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беседы, посвященной памяти жертвам терроризма «Дети Беслана».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 День солидарности в борьбе с терроризмом и в рамках месячника «Молодежь Дона против терроризма» в Камышевском СДК проведена беседа с молодежью «Дети Беслана». Беседа была начата с минуты молчания, рассказано о том, что делать при угрозе теракта. Показана презентация «Дети Беслана». Присутствовало 30 человек.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Дня толерантности в летнем оздоровительном лагере. Конкурс рисунка на асфальте «Мы многонациональная страна»</w:t>
      </w:r>
      <w:r w:rsidR="00E13A28">
        <w:rPr>
          <w:rFonts w:ascii="Times New Roman" w:hAnsi="Times New Roman" w:cs="Times New Roman"/>
          <w:sz w:val="28"/>
          <w:szCs w:val="28"/>
        </w:rPr>
        <w:t>, бе</w:t>
      </w:r>
      <w:r>
        <w:rPr>
          <w:rFonts w:ascii="Times New Roman" w:hAnsi="Times New Roman" w:cs="Times New Roman"/>
          <w:sz w:val="28"/>
          <w:szCs w:val="28"/>
        </w:rPr>
        <w:t>седа «Что такое толерантность»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 оздоровительном лагере проведена беседа «Что такое толерантность» с целью </w:t>
      </w:r>
      <w:r w:rsidR="00292E29">
        <w:rPr>
          <w:rFonts w:ascii="Times New Roman" w:hAnsi="Times New Roman" w:cs="Times New Roman"/>
          <w:sz w:val="28"/>
          <w:szCs w:val="28"/>
        </w:rPr>
        <w:t>привития учащимся таких понятий, как дружба, выручка, взаимопомощь.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проводился конкурс рисунка на асфальте «Мы многонациональная страна». Участвовало 30 детей.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Мероприятия информационного обеспечения.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мероприятия, проводимые в сфере национальной политики, межэтнических отношений фотографируются. Фотографии размещены на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 раздел «Межэтнические отношения», где можно найти и нормативно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информацию о проведенных мероприятиях.</w:t>
      </w:r>
    </w:p>
    <w:p w:rsidR="00C84676" w:rsidRDefault="00C84676" w:rsidP="00C8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676" w:rsidRPr="001E43C8" w:rsidRDefault="00C8467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C6" w:rsidRPr="001E43C8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C6" w:rsidRPr="001E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A2"/>
    <w:rsid w:val="000D79BB"/>
    <w:rsid w:val="00147B31"/>
    <w:rsid w:val="001E43C8"/>
    <w:rsid w:val="00292E29"/>
    <w:rsid w:val="003E6CA2"/>
    <w:rsid w:val="00684621"/>
    <w:rsid w:val="0076468E"/>
    <w:rsid w:val="00BF732D"/>
    <w:rsid w:val="00C84676"/>
    <w:rsid w:val="00CF2AC6"/>
    <w:rsid w:val="00E13A28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2019-01-22T07:05:00Z</cp:lastPrinted>
  <dcterms:created xsi:type="dcterms:W3CDTF">2019-01-22T05:38:00Z</dcterms:created>
  <dcterms:modified xsi:type="dcterms:W3CDTF">2019-01-22T07:07:00Z</dcterms:modified>
</cp:coreProperties>
</file>