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55" w:rsidRPr="008F00E9" w:rsidRDefault="00440DED" w:rsidP="00440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0E9">
        <w:rPr>
          <w:rFonts w:ascii="Times New Roman" w:hAnsi="Times New Roman" w:cs="Times New Roman"/>
          <w:sz w:val="28"/>
          <w:szCs w:val="28"/>
        </w:rPr>
        <w:t>ОТЧЕТ ГЛАВЫ АДМИНИСТРАЦИИ КАМЫШЕВСК</w:t>
      </w:r>
      <w:r w:rsidR="005A3B0A">
        <w:rPr>
          <w:rFonts w:ascii="Times New Roman" w:hAnsi="Times New Roman" w:cs="Times New Roman"/>
          <w:sz w:val="28"/>
          <w:szCs w:val="28"/>
        </w:rPr>
        <w:t>ОГО СЕЛЬСКОГО ПОСЕЛЕНИЯ  ЗА 2023</w:t>
      </w:r>
      <w:r w:rsidRPr="008F00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444E" w:rsidRPr="008F00E9" w:rsidRDefault="0044444E" w:rsidP="00440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0E9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44444E" w:rsidRPr="0044444E" w:rsidRDefault="0044444E" w:rsidP="004444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44E">
        <w:rPr>
          <w:rFonts w:ascii="Times New Roman" w:hAnsi="Times New Roman" w:cs="Times New Roman"/>
          <w:sz w:val="28"/>
          <w:szCs w:val="28"/>
        </w:rPr>
        <w:t xml:space="preserve">Сегодня Вам </w:t>
      </w:r>
      <w:proofErr w:type="gramStart"/>
      <w:r w:rsidRPr="0044444E">
        <w:rPr>
          <w:rFonts w:ascii="Times New Roman" w:hAnsi="Times New Roman" w:cs="Times New Roman"/>
          <w:sz w:val="28"/>
          <w:szCs w:val="28"/>
        </w:rPr>
        <w:t>предоставляется отчет</w:t>
      </w:r>
      <w:proofErr w:type="gramEnd"/>
      <w:r w:rsidRPr="0044444E">
        <w:rPr>
          <w:rFonts w:ascii="Times New Roman" w:hAnsi="Times New Roman" w:cs="Times New Roman"/>
          <w:sz w:val="28"/>
          <w:szCs w:val="28"/>
        </w:rPr>
        <w:t xml:space="preserve"> о проделанной работе Администрации </w:t>
      </w:r>
      <w:proofErr w:type="spellStart"/>
      <w:r w:rsidRPr="0044444E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5A3B0A">
        <w:rPr>
          <w:rFonts w:ascii="Times New Roman" w:hAnsi="Times New Roman" w:cs="Times New Roman"/>
          <w:sz w:val="28"/>
          <w:szCs w:val="28"/>
        </w:rPr>
        <w:t xml:space="preserve"> сельского поселения за 2023</w:t>
      </w:r>
      <w:r w:rsidRPr="0044444E">
        <w:rPr>
          <w:rFonts w:ascii="Times New Roman" w:hAnsi="Times New Roman" w:cs="Times New Roman"/>
          <w:sz w:val="28"/>
          <w:szCs w:val="28"/>
        </w:rPr>
        <w:t xml:space="preserve"> год, а также будут обозначены существующие проблемы и пути их решения.</w:t>
      </w:r>
    </w:p>
    <w:p w:rsidR="00440DED" w:rsidRDefault="00440DED" w:rsidP="0095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DED">
        <w:rPr>
          <w:rFonts w:ascii="Times New Roman" w:hAnsi="Times New Roman" w:cs="Times New Roman"/>
          <w:sz w:val="28"/>
          <w:szCs w:val="28"/>
        </w:rPr>
        <w:t xml:space="preserve">Первой и основной составляющей развития </w:t>
      </w:r>
      <w:proofErr w:type="gramStart"/>
      <w:r w:rsidRPr="00440DE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440DED">
        <w:rPr>
          <w:rFonts w:ascii="Times New Roman" w:hAnsi="Times New Roman" w:cs="Times New Roman"/>
          <w:sz w:val="28"/>
          <w:szCs w:val="28"/>
        </w:rPr>
        <w:t xml:space="preserve"> как и прежде является обеспеченность финансами. </w:t>
      </w:r>
      <w:r>
        <w:rPr>
          <w:rFonts w:ascii="Times New Roman" w:hAnsi="Times New Roman" w:cs="Times New Roman"/>
          <w:sz w:val="28"/>
          <w:szCs w:val="28"/>
        </w:rPr>
        <w:t>Для этого ежегод</w:t>
      </w:r>
      <w:r w:rsidR="005A3B0A">
        <w:rPr>
          <w:rFonts w:ascii="Times New Roman" w:hAnsi="Times New Roman" w:cs="Times New Roman"/>
          <w:sz w:val="28"/>
          <w:szCs w:val="28"/>
        </w:rPr>
        <w:t>но формируется бюджет поселения на ближайшие три года.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проводится в соответствии с Положением о бюджетном процессе поселения и</w:t>
      </w:r>
      <w:r w:rsidR="005A3B0A">
        <w:rPr>
          <w:rFonts w:ascii="Times New Roman" w:hAnsi="Times New Roman" w:cs="Times New Roman"/>
          <w:sz w:val="28"/>
          <w:szCs w:val="28"/>
        </w:rPr>
        <w:t xml:space="preserve"> Бюджетном Кодексе. Бюджет утве</w:t>
      </w:r>
      <w:r>
        <w:rPr>
          <w:rFonts w:ascii="Times New Roman" w:hAnsi="Times New Roman" w:cs="Times New Roman"/>
          <w:sz w:val="28"/>
          <w:szCs w:val="28"/>
        </w:rPr>
        <w:t>рждается Собранием депутатов поселения, после поведения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D1467D" w:rsidRDefault="00440DE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отчетном периоде во исполнение ФЗ-518 Администрацией поселения и дальше проводилась работа по актуализации налоговой базы в части уточнени</w:t>
      </w:r>
      <w:r w:rsidR="00606F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9573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арактеристик</w:t>
      </w:r>
      <w:r w:rsidR="00606F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и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</w:t>
      </w:r>
      <w:r w:rsidR="00D1467D">
        <w:rPr>
          <w:rFonts w:ascii="Times New Roman" w:hAnsi="Times New Roman" w:cs="Times New Roman"/>
          <w:sz w:val="28"/>
          <w:szCs w:val="28"/>
        </w:rPr>
        <w:t>бладателях земель</w:t>
      </w:r>
      <w:r w:rsidR="0044444E">
        <w:rPr>
          <w:rFonts w:ascii="Times New Roman" w:hAnsi="Times New Roman" w:cs="Times New Roman"/>
          <w:sz w:val="28"/>
          <w:szCs w:val="28"/>
        </w:rPr>
        <w:t>ных</w:t>
      </w:r>
      <w:r w:rsidR="00D1467D">
        <w:rPr>
          <w:rFonts w:ascii="Times New Roman" w:hAnsi="Times New Roman" w:cs="Times New Roman"/>
          <w:sz w:val="28"/>
          <w:szCs w:val="28"/>
        </w:rPr>
        <w:t xml:space="preserve"> участков, </w:t>
      </w:r>
      <w:r w:rsidR="00606FD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1467D">
        <w:rPr>
          <w:rFonts w:ascii="Times New Roman" w:hAnsi="Times New Roman" w:cs="Times New Roman"/>
          <w:sz w:val="28"/>
          <w:szCs w:val="28"/>
        </w:rPr>
        <w:t xml:space="preserve">недвижимости. </w:t>
      </w:r>
      <w:r w:rsidR="00AC71AD">
        <w:rPr>
          <w:rFonts w:ascii="Times New Roman" w:hAnsi="Times New Roman" w:cs="Times New Roman"/>
          <w:sz w:val="28"/>
          <w:szCs w:val="28"/>
        </w:rPr>
        <w:t xml:space="preserve">В 2023 году произошла переоценка </w:t>
      </w:r>
      <w:r w:rsidR="00606FDE">
        <w:rPr>
          <w:rFonts w:ascii="Times New Roman" w:hAnsi="Times New Roman" w:cs="Times New Roman"/>
          <w:sz w:val="28"/>
          <w:szCs w:val="28"/>
        </w:rPr>
        <w:t xml:space="preserve">кадастровой стоимости </w:t>
      </w:r>
      <w:r w:rsidR="00AC71AD">
        <w:rPr>
          <w:rFonts w:ascii="Times New Roman" w:hAnsi="Times New Roman" w:cs="Times New Roman"/>
          <w:sz w:val="28"/>
          <w:szCs w:val="28"/>
        </w:rPr>
        <w:t>земель, что повлечет увеличение земельного налога.</w:t>
      </w:r>
    </w:p>
    <w:p w:rsidR="00606FDE" w:rsidRDefault="00606FDE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67D" w:rsidRDefault="00D1467D" w:rsidP="0044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</w:t>
      </w:r>
    </w:p>
    <w:p w:rsidR="00D1467D" w:rsidRDefault="00D1467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DED" w:rsidRDefault="00D1467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</w:t>
      </w:r>
      <w:r w:rsidR="0044444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на обеспечение эффективности и результативности бюджетных расходов. Исполнение бюджета по до</w:t>
      </w:r>
      <w:r w:rsidR="00356762">
        <w:rPr>
          <w:rFonts w:ascii="Times New Roman" w:hAnsi="Times New Roman" w:cs="Times New Roman"/>
          <w:sz w:val="28"/>
          <w:szCs w:val="28"/>
        </w:rPr>
        <w:t>ходам составило при плане 10280,5</w:t>
      </w:r>
      <w:r w:rsidR="0044444E">
        <w:rPr>
          <w:rFonts w:ascii="Times New Roman" w:hAnsi="Times New Roman" w:cs="Times New Roman"/>
          <w:sz w:val="28"/>
          <w:szCs w:val="28"/>
        </w:rPr>
        <w:t xml:space="preserve">т.р. – фактически </w:t>
      </w:r>
      <w:r w:rsidR="00356762">
        <w:rPr>
          <w:rFonts w:ascii="Times New Roman" w:hAnsi="Times New Roman" w:cs="Times New Roman"/>
          <w:sz w:val="28"/>
          <w:szCs w:val="28"/>
        </w:rPr>
        <w:t>10231,4,0 (99,5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44444E">
        <w:rPr>
          <w:rFonts w:ascii="Times New Roman" w:hAnsi="Times New Roman" w:cs="Times New Roman"/>
          <w:sz w:val="28"/>
          <w:szCs w:val="28"/>
        </w:rPr>
        <w:t>.</w:t>
      </w:r>
    </w:p>
    <w:p w:rsidR="00D1467D" w:rsidRDefault="00D1467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Налоговые и </w:t>
      </w:r>
      <w:r w:rsidR="00957389">
        <w:rPr>
          <w:rFonts w:ascii="Times New Roman" w:hAnsi="Times New Roman" w:cs="Times New Roman"/>
          <w:sz w:val="28"/>
          <w:szCs w:val="28"/>
        </w:rPr>
        <w:t>неналоговые доходы бюджета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573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F2F81">
        <w:rPr>
          <w:rFonts w:ascii="Times New Roman" w:hAnsi="Times New Roman" w:cs="Times New Roman"/>
          <w:sz w:val="28"/>
          <w:szCs w:val="28"/>
        </w:rPr>
        <w:t>кое поселение» составили за 2023 год 5708,4 т.р. при годовом плане 5757,5т.р.  (99,2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44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BF2F81">
        <w:rPr>
          <w:rFonts w:ascii="Times New Roman" w:hAnsi="Times New Roman" w:cs="Times New Roman"/>
          <w:sz w:val="28"/>
          <w:szCs w:val="28"/>
        </w:rPr>
        <w:t xml:space="preserve"> не выполнение составило 49,1 тыс. руб. или 0,85%</w:t>
      </w:r>
    </w:p>
    <w:p w:rsidR="00D1467D" w:rsidRDefault="00D1467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собственных налоговых доходов в полном объеме собраны: налог на доходы физических лиц, налог на имущество физических лиц, доходы от сдачи в аренду имущества.</w:t>
      </w:r>
    </w:p>
    <w:p w:rsidR="00D1467D" w:rsidRDefault="00D1467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</w:t>
      </w:r>
      <w:r w:rsidR="0095738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шее поступление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единому сельскохозяйс</w:t>
      </w:r>
      <w:r w:rsidR="00BF2F81">
        <w:rPr>
          <w:rFonts w:ascii="Times New Roman" w:hAnsi="Times New Roman" w:cs="Times New Roman"/>
          <w:sz w:val="28"/>
          <w:szCs w:val="28"/>
        </w:rPr>
        <w:t>твенному налогу при плане 1702,3</w:t>
      </w:r>
      <w:r>
        <w:rPr>
          <w:rFonts w:ascii="Times New Roman" w:hAnsi="Times New Roman" w:cs="Times New Roman"/>
          <w:sz w:val="28"/>
          <w:szCs w:val="28"/>
        </w:rPr>
        <w:t xml:space="preserve"> т.р. </w:t>
      </w:r>
      <w:r w:rsidR="00BF2F81">
        <w:rPr>
          <w:rFonts w:ascii="Times New Roman" w:hAnsi="Times New Roman" w:cs="Times New Roman"/>
          <w:sz w:val="28"/>
          <w:szCs w:val="28"/>
        </w:rPr>
        <w:t>получено 1660,6</w:t>
      </w:r>
      <w:r w:rsidR="0049414B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49414B" w:rsidRDefault="0049414B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Недополучены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BF2F81">
        <w:rPr>
          <w:rFonts w:ascii="Times New Roman" w:hAnsi="Times New Roman" w:cs="Times New Roman"/>
          <w:sz w:val="28"/>
          <w:szCs w:val="28"/>
        </w:rPr>
        <w:t xml:space="preserve"> от физических лиц при плане 1675,3 т.р. получено 1548,6 т.р.(92,1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E8457D" w:rsidRDefault="00E8457D" w:rsidP="00E845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3F6" w:rsidRPr="00E8457D" w:rsidRDefault="00D013F6" w:rsidP="00E845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559"/>
        <w:gridCol w:w="1241"/>
      </w:tblGrid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57D">
              <w:rPr>
                <w:rFonts w:ascii="Times New Roman" w:hAnsi="Times New Roman"/>
                <w:sz w:val="26"/>
                <w:szCs w:val="26"/>
              </w:rPr>
              <w:t>Наименование налогов и сборов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57D">
              <w:rPr>
                <w:rFonts w:ascii="Times New Roman" w:hAnsi="Times New Roman"/>
                <w:sz w:val="26"/>
                <w:szCs w:val="26"/>
              </w:rPr>
              <w:t>план</w:t>
            </w:r>
          </w:p>
          <w:p w:rsidR="00E8457D" w:rsidRPr="00E8457D" w:rsidRDefault="00BF2F81" w:rsidP="00E845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2023</w:t>
            </w:r>
            <w:r w:rsidR="00E8457D" w:rsidRPr="00E8457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57D">
              <w:rPr>
                <w:rFonts w:ascii="Times New Roman" w:hAnsi="Times New Roman"/>
                <w:sz w:val="26"/>
                <w:szCs w:val="26"/>
              </w:rPr>
              <w:t>факт</w:t>
            </w:r>
          </w:p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57D">
              <w:rPr>
                <w:rFonts w:ascii="Times New Roman" w:hAnsi="Times New Roman"/>
                <w:sz w:val="24"/>
                <w:szCs w:val="24"/>
              </w:rPr>
              <w:t>с начала года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57D"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57D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E8457D" w:rsidRPr="00E8457D" w:rsidRDefault="0040359C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BF2F81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0359C">
              <w:rPr>
                <w:rFonts w:ascii="Times New Roman" w:hAnsi="Times New Roman"/>
                <w:b/>
                <w:sz w:val="28"/>
                <w:szCs w:val="28"/>
              </w:rPr>
              <w:t>52,</w:t>
            </w:r>
            <w:r w:rsidR="004143B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359C">
              <w:rPr>
                <w:rFonts w:ascii="Times New Roman" w:hAnsi="Times New Roman"/>
                <w:sz w:val="28"/>
                <w:szCs w:val="28"/>
              </w:rPr>
              <w:t>03,7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1</w:t>
            </w:r>
            <w:r w:rsidR="00BF2F81">
              <w:rPr>
                <w:rFonts w:ascii="Times New Roman" w:hAnsi="Times New Roman"/>
                <w:sz w:val="28"/>
                <w:szCs w:val="28"/>
              </w:rPr>
              <w:t>702,3</w:t>
            </w:r>
          </w:p>
        </w:tc>
        <w:tc>
          <w:tcPr>
            <w:tcW w:w="1559" w:type="dxa"/>
            <w:hideMark/>
          </w:tcPr>
          <w:p w:rsidR="00E8457D" w:rsidRPr="00E8457D" w:rsidRDefault="00BF2F81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1660,6</w:t>
            </w:r>
          </w:p>
        </w:tc>
        <w:tc>
          <w:tcPr>
            <w:tcW w:w="1241" w:type="dxa"/>
            <w:hideMark/>
          </w:tcPr>
          <w:p w:rsidR="00E8457D" w:rsidRPr="00E8457D" w:rsidRDefault="00EA073B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  <w:tc>
          <w:tcPr>
            <w:tcW w:w="1559" w:type="dxa"/>
            <w:hideMark/>
          </w:tcPr>
          <w:p w:rsidR="00E8457D" w:rsidRPr="00E8457D" w:rsidRDefault="00A44F0A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141,6</w:t>
            </w:r>
          </w:p>
        </w:tc>
        <w:tc>
          <w:tcPr>
            <w:tcW w:w="1241" w:type="dxa"/>
            <w:hideMark/>
          </w:tcPr>
          <w:p w:rsidR="00E8457D" w:rsidRPr="00E8457D" w:rsidRDefault="003C5C97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203,7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Земельный налог, всего: в т.ч.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17</w:t>
            </w:r>
            <w:r w:rsidR="00A44F0A">
              <w:rPr>
                <w:rFonts w:ascii="Times New Roman" w:hAnsi="Times New Roman"/>
                <w:sz w:val="28"/>
                <w:szCs w:val="28"/>
              </w:rPr>
              <w:t>50,1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24D1B">
              <w:rPr>
                <w:rFonts w:ascii="Times New Roman" w:hAnsi="Times New Roman"/>
                <w:b/>
                <w:sz w:val="28"/>
                <w:szCs w:val="28"/>
              </w:rPr>
              <w:t>38,1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24D1B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-1060603310</w:t>
            </w:r>
            <w:r w:rsidR="00A44F0A">
              <w:rPr>
                <w:rFonts w:ascii="Times New Roman" w:hAnsi="Times New Roman"/>
                <w:sz w:val="28"/>
                <w:szCs w:val="28"/>
              </w:rPr>
              <w:t xml:space="preserve"> (организации)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7</w:t>
            </w:r>
            <w:r w:rsidR="00A44F0A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559" w:type="dxa"/>
            <w:hideMark/>
          </w:tcPr>
          <w:p w:rsidR="00E8457D" w:rsidRPr="00E8457D" w:rsidRDefault="00A44F0A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96,</w:t>
            </w:r>
            <w:r w:rsidR="000A41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24D1B">
              <w:rPr>
                <w:rFonts w:ascii="Times New Roman" w:hAnsi="Times New Roman"/>
                <w:sz w:val="28"/>
                <w:szCs w:val="28"/>
              </w:rPr>
              <w:t>29,</w:t>
            </w:r>
            <w:r w:rsidR="000A41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-1060604310</w:t>
            </w:r>
            <w:r w:rsidR="00A44F0A">
              <w:rPr>
                <w:rFonts w:ascii="Times New Roman" w:hAnsi="Times New Roman"/>
                <w:sz w:val="28"/>
                <w:szCs w:val="28"/>
              </w:rPr>
              <w:t xml:space="preserve"> (физ</w:t>
            </w:r>
            <w:proofErr w:type="gramStart"/>
            <w:r w:rsidR="00A44F0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="00A44F0A">
              <w:rPr>
                <w:rFonts w:ascii="Times New Roman" w:hAnsi="Times New Roman"/>
                <w:sz w:val="28"/>
                <w:szCs w:val="28"/>
              </w:rPr>
              <w:t>ица)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675</w:t>
            </w:r>
            <w:r w:rsidRPr="00E845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44F0A">
              <w:rPr>
                <w:rFonts w:ascii="Times New Roman" w:hAnsi="Times New Roman"/>
                <w:b/>
                <w:sz w:val="28"/>
                <w:szCs w:val="28"/>
              </w:rPr>
              <w:t>541,</w:t>
            </w:r>
            <w:r w:rsidR="004143B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  <w:hideMark/>
          </w:tcPr>
          <w:p w:rsidR="00E8457D" w:rsidRPr="00E8457D" w:rsidRDefault="00A44F0A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E8457D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1701" w:type="dxa"/>
            <w:hideMark/>
          </w:tcPr>
          <w:p w:rsidR="00E8457D" w:rsidRPr="00E8457D" w:rsidRDefault="008312F7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312F7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12F7"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Арендная плата за земл</w:t>
            </w:r>
            <w:proofErr w:type="gramStart"/>
            <w:r w:rsidRPr="00E8457D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E8457D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proofErr w:type="spellStart"/>
            <w:r w:rsidRPr="00E8457D">
              <w:rPr>
                <w:rFonts w:ascii="Times New Roman" w:hAnsi="Times New Roman"/>
                <w:sz w:val="28"/>
                <w:szCs w:val="28"/>
              </w:rPr>
              <w:t>разгранич</w:t>
            </w:r>
            <w:proofErr w:type="spellEnd"/>
            <w:r w:rsidRPr="00E845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 xml:space="preserve">Арендная плата за земли (после </w:t>
            </w:r>
            <w:proofErr w:type="spellStart"/>
            <w:r w:rsidRPr="00E8457D">
              <w:rPr>
                <w:rFonts w:ascii="Times New Roman" w:hAnsi="Times New Roman"/>
                <w:sz w:val="28"/>
                <w:szCs w:val="28"/>
              </w:rPr>
              <w:t>рагранич</w:t>
            </w:r>
            <w:proofErr w:type="spellEnd"/>
            <w:r w:rsidRPr="00E845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hideMark/>
          </w:tcPr>
          <w:p w:rsidR="00E8457D" w:rsidRPr="00E8457D" w:rsidRDefault="003913EA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485,7</w:t>
            </w:r>
          </w:p>
        </w:tc>
        <w:tc>
          <w:tcPr>
            <w:tcW w:w="1559" w:type="dxa"/>
            <w:hideMark/>
          </w:tcPr>
          <w:p w:rsidR="00E8457D" w:rsidRPr="00E8457D" w:rsidRDefault="003913EA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480,7</w:t>
            </w:r>
          </w:p>
        </w:tc>
        <w:tc>
          <w:tcPr>
            <w:tcW w:w="1241" w:type="dxa"/>
            <w:hideMark/>
          </w:tcPr>
          <w:p w:rsidR="00E8457D" w:rsidRPr="00E8457D" w:rsidRDefault="003913EA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1</w:t>
            </w:r>
            <w:r w:rsidR="00321264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21264">
              <w:rPr>
                <w:rFonts w:ascii="Times New Roman" w:hAnsi="Times New Roman"/>
                <w:b/>
                <w:sz w:val="28"/>
                <w:szCs w:val="28"/>
              </w:rPr>
              <w:t>56,2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1264"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hideMark/>
          </w:tcPr>
          <w:p w:rsidR="00E8457D" w:rsidRDefault="00321264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61,4</w:t>
            </w:r>
          </w:p>
          <w:p w:rsid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E8457D" w:rsidRPr="00E8457D" w:rsidRDefault="00321264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36,4</w:t>
            </w:r>
          </w:p>
        </w:tc>
        <w:tc>
          <w:tcPr>
            <w:tcW w:w="1241" w:type="dxa"/>
            <w:hideMark/>
          </w:tcPr>
          <w:p w:rsidR="00E8457D" w:rsidRPr="00E8457D" w:rsidRDefault="00321264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земли (до </w:t>
            </w:r>
            <w:proofErr w:type="spellStart"/>
            <w:r w:rsidRPr="00E8457D">
              <w:rPr>
                <w:rFonts w:ascii="Times New Roman" w:hAnsi="Times New Roman"/>
                <w:sz w:val="28"/>
                <w:szCs w:val="28"/>
              </w:rPr>
              <w:t>разгранич</w:t>
            </w:r>
            <w:proofErr w:type="spellEnd"/>
            <w:r w:rsidRPr="00E845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земли (после </w:t>
            </w:r>
            <w:proofErr w:type="spellStart"/>
            <w:r w:rsidRPr="00E8457D">
              <w:rPr>
                <w:rFonts w:ascii="Times New Roman" w:hAnsi="Times New Roman"/>
                <w:sz w:val="28"/>
                <w:szCs w:val="28"/>
              </w:rPr>
              <w:t>разгр</w:t>
            </w:r>
            <w:proofErr w:type="spellEnd"/>
            <w:r w:rsidRPr="00E8457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hideMark/>
          </w:tcPr>
          <w:p w:rsidR="00E8457D" w:rsidRPr="00E8457D" w:rsidRDefault="000A41D6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1030,2</w:t>
            </w:r>
          </w:p>
        </w:tc>
        <w:tc>
          <w:tcPr>
            <w:tcW w:w="1559" w:type="dxa"/>
            <w:hideMark/>
          </w:tcPr>
          <w:p w:rsidR="00E8457D" w:rsidRPr="00E8457D" w:rsidRDefault="0040359C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1030,2</w:t>
            </w:r>
          </w:p>
        </w:tc>
        <w:tc>
          <w:tcPr>
            <w:tcW w:w="1241" w:type="dxa"/>
            <w:hideMark/>
          </w:tcPr>
          <w:p w:rsidR="00E8457D" w:rsidRPr="00E8457D" w:rsidRDefault="000A41D6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</w:t>
            </w:r>
          </w:p>
        </w:tc>
        <w:tc>
          <w:tcPr>
            <w:tcW w:w="1701" w:type="dxa"/>
            <w:hideMark/>
          </w:tcPr>
          <w:p w:rsidR="00E8457D" w:rsidRPr="00E8457D" w:rsidRDefault="00321264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559" w:type="dxa"/>
            <w:hideMark/>
          </w:tcPr>
          <w:p w:rsidR="00E8457D" w:rsidRPr="00E8457D" w:rsidRDefault="00321264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1241" w:type="dxa"/>
            <w:hideMark/>
          </w:tcPr>
          <w:p w:rsidR="00E8457D" w:rsidRPr="00E8457D" w:rsidRDefault="00321264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</w:tr>
      <w:tr w:rsidR="00E8457D" w:rsidRPr="00E8457D" w:rsidTr="008D338F">
        <w:trPr>
          <w:trHeight w:val="1935"/>
        </w:trPr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701" w:type="dxa"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E8457D" w:rsidRPr="00E8457D" w:rsidTr="008D338F">
        <w:trPr>
          <w:trHeight w:val="1770"/>
        </w:trPr>
        <w:tc>
          <w:tcPr>
            <w:tcW w:w="5070" w:type="dxa"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01" w:type="dxa"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457D" w:rsidRPr="00E8457D" w:rsidTr="008D338F"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170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457D" w:rsidRPr="00E8457D" w:rsidTr="008D338F">
        <w:trPr>
          <w:trHeight w:val="284"/>
        </w:trPr>
        <w:tc>
          <w:tcPr>
            <w:tcW w:w="5070" w:type="dxa"/>
            <w:hideMark/>
          </w:tcPr>
          <w:p w:rsidR="00E8457D" w:rsidRPr="00E8457D" w:rsidRDefault="00E8457D" w:rsidP="00E845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57D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hideMark/>
          </w:tcPr>
          <w:p w:rsidR="00E8457D" w:rsidRPr="00E8457D" w:rsidRDefault="000A41D6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5757,5</w:t>
            </w:r>
          </w:p>
        </w:tc>
        <w:tc>
          <w:tcPr>
            <w:tcW w:w="1559" w:type="dxa"/>
            <w:hideMark/>
          </w:tcPr>
          <w:p w:rsidR="00E8457D" w:rsidRPr="00E8457D" w:rsidRDefault="00E8457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33537">
              <w:rPr>
                <w:rFonts w:ascii="Times New Roman" w:hAnsi="Times New Roman"/>
                <w:b/>
                <w:sz w:val="28"/>
                <w:szCs w:val="28"/>
              </w:rPr>
              <w:t>708,4</w:t>
            </w:r>
          </w:p>
        </w:tc>
        <w:tc>
          <w:tcPr>
            <w:tcW w:w="1241" w:type="dxa"/>
            <w:hideMark/>
          </w:tcPr>
          <w:p w:rsidR="00E8457D" w:rsidRPr="00E8457D" w:rsidRDefault="004143BD" w:rsidP="00E845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99,2</w:t>
            </w:r>
          </w:p>
        </w:tc>
      </w:tr>
    </w:tbl>
    <w:p w:rsidR="00E8457D" w:rsidRDefault="00E8457D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74" w:rsidRDefault="005E2E74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налоговых и неналоговых доходов получены безвозмездные поступления: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5E2E74" w:rsidTr="00957389">
        <w:tc>
          <w:tcPr>
            <w:tcW w:w="6771" w:type="dxa"/>
          </w:tcPr>
          <w:p w:rsidR="005E2E74" w:rsidRDefault="005E2E74" w:rsidP="004444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дотация </w:t>
            </w:r>
            <w:r w:rsidR="0044444E">
              <w:rPr>
                <w:rFonts w:ascii="Times New Roman" w:hAnsi="Times New Roman"/>
                <w:sz w:val="28"/>
                <w:szCs w:val="28"/>
              </w:rPr>
              <w:t xml:space="preserve">на выравнивание бюджетной обеспеченности </w:t>
            </w:r>
          </w:p>
        </w:tc>
        <w:tc>
          <w:tcPr>
            <w:tcW w:w="2800" w:type="dxa"/>
          </w:tcPr>
          <w:p w:rsidR="005E2E74" w:rsidRDefault="005E2E74" w:rsidP="0095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F0477">
              <w:rPr>
                <w:rFonts w:ascii="Times New Roman" w:hAnsi="Times New Roman"/>
                <w:sz w:val="28"/>
                <w:szCs w:val="28"/>
              </w:rPr>
              <w:t>982,7</w:t>
            </w:r>
          </w:p>
        </w:tc>
      </w:tr>
      <w:tr w:rsidR="005E2E74" w:rsidTr="00957389">
        <w:tc>
          <w:tcPr>
            <w:tcW w:w="6771" w:type="dxa"/>
          </w:tcPr>
          <w:p w:rsidR="005E2E74" w:rsidRDefault="0044444E" w:rsidP="005E2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5E2E74">
              <w:rPr>
                <w:rFonts w:ascii="Times New Roman" w:hAnsi="Times New Roman"/>
                <w:sz w:val="28"/>
                <w:szCs w:val="28"/>
              </w:rPr>
              <w:t>отация на поддержку мер по обеспечению сбалансированности бюджетов</w:t>
            </w:r>
          </w:p>
        </w:tc>
        <w:tc>
          <w:tcPr>
            <w:tcW w:w="2800" w:type="dxa"/>
          </w:tcPr>
          <w:p w:rsidR="005E2E74" w:rsidRDefault="005E2E74" w:rsidP="0095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047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5E2E74" w:rsidTr="00957389">
        <w:tc>
          <w:tcPr>
            <w:tcW w:w="6771" w:type="dxa"/>
          </w:tcPr>
          <w:p w:rsidR="005E2E74" w:rsidRDefault="005E2E74" w:rsidP="005E2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субвенция</w:t>
            </w:r>
          </w:p>
        </w:tc>
        <w:tc>
          <w:tcPr>
            <w:tcW w:w="2800" w:type="dxa"/>
          </w:tcPr>
          <w:p w:rsidR="005E2E74" w:rsidRDefault="005E2E74" w:rsidP="0095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5E2E74" w:rsidTr="00957389">
        <w:tc>
          <w:tcPr>
            <w:tcW w:w="6771" w:type="dxa"/>
          </w:tcPr>
          <w:p w:rsidR="005E2E74" w:rsidRDefault="005E2E74" w:rsidP="005E2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Субвенция ВУС</w:t>
            </w:r>
          </w:p>
        </w:tc>
        <w:tc>
          <w:tcPr>
            <w:tcW w:w="2800" w:type="dxa"/>
          </w:tcPr>
          <w:p w:rsidR="005E2E74" w:rsidRDefault="005E2E74" w:rsidP="0095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0477"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</w:tr>
      <w:tr w:rsidR="005E2E74" w:rsidTr="00957389">
        <w:tc>
          <w:tcPr>
            <w:tcW w:w="6771" w:type="dxa"/>
          </w:tcPr>
          <w:p w:rsidR="005E2E74" w:rsidRDefault="005E2E74" w:rsidP="005E2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 (дорожный фонд)</w:t>
            </w:r>
          </w:p>
        </w:tc>
        <w:tc>
          <w:tcPr>
            <w:tcW w:w="2800" w:type="dxa"/>
          </w:tcPr>
          <w:p w:rsidR="005E2E74" w:rsidRDefault="005F0477" w:rsidP="0095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E2E7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5E2E74" w:rsidTr="00957389">
        <w:tc>
          <w:tcPr>
            <w:tcW w:w="6771" w:type="dxa"/>
          </w:tcPr>
          <w:p w:rsidR="005E2E74" w:rsidRDefault="005E2E74" w:rsidP="005E2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2800" w:type="dxa"/>
          </w:tcPr>
          <w:p w:rsidR="005E2E74" w:rsidRDefault="005F0477" w:rsidP="0095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3442" w:rsidTr="00957389">
        <w:tc>
          <w:tcPr>
            <w:tcW w:w="6771" w:type="dxa"/>
          </w:tcPr>
          <w:p w:rsidR="003A3442" w:rsidRDefault="003A3442" w:rsidP="005E2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A3442" w:rsidRDefault="003A3442" w:rsidP="00957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F0477">
              <w:rPr>
                <w:rFonts w:ascii="Times New Roman" w:hAnsi="Times New Roman"/>
                <w:sz w:val="28"/>
                <w:szCs w:val="28"/>
              </w:rPr>
              <w:t>523,0</w:t>
            </w:r>
          </w:p>
        </w:tc>
      </w:tr>
    </w:tbl>
    <w:p w:rsidR="005E2E74" w:rsidRDefault="005E2E74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74" w:rsidRDefault="00957389" w:rsidP="006822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</w:t>
      </w:r>
      <w:r w:rsidR="003A3442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3A3442">
        <w:rPr>
          <w:rFonts w:ascii="Times New Roman" w:hAnsi="Times New Roman" w:cs="Times New Roman"/>
          <w:sz w:val="28"/>
          <w:szCs w:val="28"/>
        </w:rPr>
        <w:t>Камышев</w:t>
      </w:r>
      <w:r w:rsidR="00222D7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22D77">
        <w:rPr>
          <w:rFonts w:ascii="Times New Roman" w:hAnsi="Times New Roman" w:cs="Times New Roman"/>
          <w:sz w:val="28"/>
          <w:szCs w:val="28"/>
        </w:rPr>
        <w:t xml:space="preserve"> сельское поселение» за 2023</w:t>
      </w:r>
      <w:r w:rsidR="003A3442">
        <w:rPr>
          <w:rFonts w:ascii="Times New Roman" w:hAnsi="Times New Roman" w:cs="Times New Roman"/>
          <w:sz w:val="28"/>
          <w:szCs w:val="28"/>
        </w:rPr>
        <w:t xml:space="preserve"> год исполнены на </w:t>
      </w:r>
      <w:r w:rsidR="00222D77">
        <w:rPr>
          <w:rFonts w:ascii="Times New Roman" w:hAnsi="Times New Roman" w:cs="Times New Roman"/>
          <w:sz w:val="28"/>
          <w:szCs w:val="28"/>
        </w:rPr>
        <w:t>96,4</w:t>
      </w:r>
      <w:r w:rsidR="006822D5">
        <w:rPr>
          <w:rFonts w:ascii="Times New Roman" w:hAnsi="Times New Roman" w:cs="Times New Roman"/>
          <w:sz w:val="28"/>
          <w:szCs w:val="28"/>
        </w:rPr>
        <w:t xml:space="preserve"> %</w:t>
      </w:r>
      <w:r w:rsidR="00222D77">
        <w:rPr>
          <w:rFonts w:ascii="Times New Roman" w:hAnsi="Times New Roman" w:cs="Times New Roman"/>
          <w:sz w:val="28"/>
          <w:szCs w:val="28"/>
        </w:rPr>
        <w:t>, при плане 10659,5</w:t>
      </w:r>
      <w:r w:rsidR="003A3442">
        <w:rPr>
          <w:rFonts w:ascii="Times New Roman" w:hAnsi="Times New Roman" w:cs="Times New Roman"/>
          <w:sz w:val="28"/>
          <w:szCs w:val="28"/>
        </w:rPr>
        <w:t xml:space="preserve"> т.р</w:t>
      </w:r>
      <w:r w:rsidR="00222D77">
        <w:rPr>
          <w:rFonts w:ascii="Times New Roman" w:hAnsi="Times New Roman" w:cs="Times New Roman"/>
          <w:sz w:val="28"/>
          <w:szCs w:val="28"/>
        </w:rPr>
        <w:t>.  факт 10270,8</w:t>
      </w:r>
      <w:r w:rsidR="00EC3384">
        <w:rPr>
          <w:rFonts w:ascii="Times New Roman" w:hAnsi="Times New Roman" w:cs="Times New Roman"/>
          <w:sz w:val="28"/>
          <w:szCs w:val="28"/>
        </w:rPr>
        <w:t xml:space="preserve"> т.р.  по 8</w:t>
      </w:r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3A344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3442">
        <w:rPr>
          <w:rFonts w:ascii="Times New Roman" w:hAnsi="Times New Roman" w:cs="Times New Roman"/>
          <w:sz w:val="28"/>
          <w:szCs w:val="28"/>
        </w:rPr>
        <w:t>пальным программам.</w:t>
      </w:r>
      <w:r w:rsidR="005E2E74">
        <w:rPr>
          <w:rFonts w:ascii="Times New Roman" w:hAnsi="Times New Roman" w:cs="Times New Roman"/>
          <w:sz w:val="28"/>
          <w:szCs w:val="28"/>
        </w:rPr>
        <w:tab/>
      </w:r>
    </w:p>
    <w:p w:rsidR="00562398" w:rsidRDefault="00562398" w:rsidP="0044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53" w:rsidRDefault="00562398" w:rsidP="005623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562398" w:rsidRPr="00066353" w:rsidRDefault="00562398" w:rsidP="00066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«Эффективное управление муниципальными финансами»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 </w:t>
      </w:r>
      <w:r w:rsidR="0004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6074,</w:t>
      </w:r>
      <w:r w:rsidR="004B0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</w:t>
      </w:r>
      <w:proofErr w:type="gramStart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плата с начислениями   </w:t>
      </w:r>
      <w:r w:rsidR="009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4967,2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связи              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56,8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                       </w:t>
      </w:r>
      <w:r w:rsidR="009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>42,1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угля     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>193,7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бензи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                      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>142,2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Медосмотр </w:t>
      </w:r>
      <w:proofErr w:type="gramStart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                     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>27,4</w:t>
      </w:r>
    </w:p>
    <w:p w:rsidR="009B750B" w:rsidRDefault="009B750B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здания Администрации</w:t>
      </w:r>
    </w:p>
    <w:p w:rsidR="009B750B" w:rsidRPr="00562398" w:rsidRDefault="009B750B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(ремонт лестницы, замена окон)             332,2 (лестница-226,8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окна- 105,4)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услуги  (программное </w:t>
      </w:r>
      <w:proofErr w:type="gramEnd"/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обеспечение, мед</w:t>
      </w:r>
      <w:proofErr w:type="gramStart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8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 водителя)      </w:t>
      </w:r>
      <w:r w:rsidR="009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7240">
        <w:rPr>
          <w:rFonts w:ascii="Times New Roman" w:eastAsia="Times New Roman" w:hAnsi="Times New Roman" w:cs="Times New Roman"/>
          <w:sz w:val="28"/>
          <w:szCs w:val="28"/>
          <w:lang w:eastAsia="ru-RU"/>
        </w:rPr>
        <w:t>155,6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9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запчасти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автомобиля      </w:t>
      </w:r>
      <w:r w:rsidR="009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64,4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св</w:t>
      </w:r>
      <w:r w:rsidR="009B75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етильников в здании Админ.    9,4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оргтехники        </w:t>
      </w:r>
      <w:r w:rsidR="009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8,8</w:t>
      </w:r>
    </w:p>
    <w:p w:rsidR="00562398" w:rsidRPr="00562398" w:rsidRDefault="00777DB7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</w:t>
      </w:r>
      <w:r w:rsidR="00562398"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</w:t>
      </w:r>
      <w:r w:rsidR="009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                   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>21,6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бумаги,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канцтоваров       </w:t>
      </w:r>
      <w:r w:rsidR="009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50,9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  транспорт</w:t>
      </w:r>
      <w:r w:rsidR="0077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ный, 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      </w:t>
      </w:r>
      <w:r w:rsidR="009B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3235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98" w:rsidRPr="00562398" w:rsidRDefault="00562398" w:rsidP="00562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53" w:rsidRDefault="00876DF0" w:rsidP="00066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876DF0" w:rsidRPr="00066353" w:rsidRDefault="00876DF0" w:rsidP="00881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качественными жилищно-коммунальными услугами населения и благоустройство»</w:t>
      </w:r>
    </w:p>
    <w:p w:rsidR="00876DF0" w:rsidRPr="00876DF0" w:rsidRDefault="00876DF0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F0" w:rsidRPr="00876DF0" w:rsidRDefault="00361504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6DF0"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Уличное освещение            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853">
        <w:rPr>
          <w:rFonts w:ascii="Times New Roman" w:eastAsia="Times New Roman" w:hAnsi="Times New Roman" w:cs="Times New Roman"/>
          <w:sz w:val="28"/>
          <w:szCs w:val="28"/>
          <w:lang w:eastAsia="ru-RU"/>
        </w:rPr>
        <w:t>524,2</w:t>
      </w:r>
    </w:p>
    <w:p w:rsidR="00876DF0" w:rsidRPr="00876DF0" w:rsidRDefault="00361504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6DF0"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лампочек     </w:t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85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876DF0"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</w:p>
    <w:p w:rsidR="00876DF0" w:rsidRPr="00876DF0" w:rsidRDefault="00361504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6DF0"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обслуживанию </w:t>
      </w:r>
    </w:p>
    <w:p w:rsidR="00876DF0" w:rsidRPr="00876DF0" w:rsidRDefault="00361504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48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6DF0"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освещения        </w:t>
      </w:r>
      <w:r w:rsidR="0099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8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4853">
        <w:rPr>
          <w:rFonts w:ascii="Times New Roman" w:eastAsia="Times New Roman" w:hAnsi="Times New Roman" w:cs="Times New Roman"/>
          <w:sz w:val="28"/>
          <w:szCs w:val="28"/>
          <w:lang w:eastAsia="ru-RU"/>
        </w:rPr>
        <w:t>74,8</w:t>
      </w:r>
    </w:p>
    <w:p w:rsidR="00876DF0" w:rsidRPr="00876DF0" w:rsidRDefault="00361504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6DF0"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876DF0" w:rsidRPr="00876DF0" w:rsidRDefault="00361504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ц</w:t>
      </w:r>
      <w:r w:rsidR="00876DF0"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занятости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76DF0"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>28,1</w:t>
      </w:r>
    </w:p>
    <w:p w:rsidR="00876DF0" w:rsidRPr="00876DF0" w:rsidRDefault="00876DF0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F0" w:rsidRDefault="00361504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6DF0"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</w:t>
      </w:r>
      <w:r w:rsidR="0099485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иалов </w:t>
      </w:r>
      <w:r w:rsidR="00C4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9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94F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</w:p>
    <w:p w:rsidR="00361504" w:rsidRDefault="00361504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мест захоронения</w:t>
      </w:r>
    </w:p>
    <w:p w:rsidR="00361504" w:rsidRPr="00876DF0" w:rsidRDefault="00361504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(контейнерная площадка)                            29,8</w:t>
      </w:r>
    </w:p>
    <w:p w:rsidR="00876DF0" w:rsidRDefault="00361504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6DF0" w:rsidRPr="00876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</w:t>
      </w:r>
      <w:r w:rsidR="0099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ивание сайта ЖКХ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94853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</w:p>
    <w:p w:rsidR="00361504" w:rsidRDefault="00361504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программ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504" w:rsidRDefault="00361504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систем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504" w:rsidRPr="00876DF0" w:rsidRDefault="00361504" w:rsidP="0087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                                             27,0</w:t>
      </w:r>
    </w:p>
    <w:p w:rsidR="00876DF0" w:rsidRPr="00881D7D" w:rsidRDefault="00881D7D" w:rsidP="00876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</w:t>
      </w:r>
      <w:r w:rsidR="00876DF0" w:rsidRPr="0087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61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C413F6" w:rsidRPr="0088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768,5</w:t>
      </w:r>
    </w:p>
    <w:p w:rsidR="00562398" w:rsidRDefault="00562398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92" w:rsidRPr="006822D5" w:rsidRDefault="00CF4392" w:rsidP="00682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92" w:rsidRPr="00066353" w:rsidRDefault="00CF4392" w:rsidP="00CF439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</w:t>
      </w:r>
      <w:r w:rsidR="00066353"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</w:t>
      </w: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пальная программа   «Развитие культуры и туризма»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92" w:rsidRPr="00CF4392" w:rsidRDefault="0098649E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392"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</w:t>
      </w:r>
      <w:r w:rsidR="00FD06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начислениями          1445,2</w:t>
      </w:r>
    </w:p>
    <w:p w:rsidR="00CF4392" w:rsidRPr="00CF4392" w:rsidRDefault="0098649E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392"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связи                  </w:t>
      </w:r>
      <w:r w:rsidR="00F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42,3</w:t>
      </w:r>
    </w:p>
    <w:p w:rsidR="00CF4392" w:rsidRPr="00CF4392" w:rsidRDefault="0098649E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392"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коче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гаров                      299,3</w:t>
      </w:r>
    </w:p>
    <w:p w:rsidR="00CF4392" w:rsidRPr="00CF4392" w:rsidRDefault="0098649E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392"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те</w:t>
      </w:r>
      <w:r w:rsidR="00FD062A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хнички                       253,8</w:t>
      </w:r>
    </w:p>
    <w:p w:rsidR="00CF4392" w:rsidRPr="00CF4392" w:rsidRDefault="0098649E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392"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угля      </w:t>
      </w:r>
      <w:r w:rsidR="004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24</w:t>
      </w:r>
      <w:r w:rsidR="00CF4392"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</w:p>
    <w:p w:rsidR="00CF4392" w:rsidRPr="00CF4392" w:rsidRDefault="0098649E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392"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                          </w:t>
      </w:r>
      <w:r w:rsidR="00F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56,0</w:t>
      </w:r>
    </w:p>
    <w:p w:rsidR="00CF4392" w:rsidRPr="00CF4392" w:rsidRDefault="0098649E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392"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сувениров                            15,0</w:t>
      </w:r>
    </w:p>
    <w:p w:rsidR="00CF4392" w:rsidRPr="00CF4392" w:rsidRDefault="0098649E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392"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Уплата налогов              </w:t>
      </w:r>
      <w:r w:rsidR="00FD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21,0</w:t>
      </w:r>
    </w:p>
    <w:p w:rsidR="009D2131" w:rsidRDefault="0098649E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392"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9D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канцелярии и 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proofErr w:type="gramStart"/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оваров</w:t>
      </w:r>
      <w:proofErr w:type="spellEnd"/>
      <w:r w:rsidR="004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D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23,5</w:t>
      </w:r>
    </w:p>
    <w:p w:rsidR="00CF4392" w:rsidRDefault="0098649E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392"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программное </w:t>
      </w:r>
      <w:proofErr w:type="spellStart"/>
      <w:r w:rsidR="00CF4392"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392"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40F0">
        <w:rPr>
          <w:rFonts w:ascii="Times New Roman" w:eastAsia="Times New Roman" w:hAnsi="Times New Roman" w:cs="Times New Roman"/>
          <w:sz w:val="28"/>
          <w:szCs w:val="28"/>
          <w:lang w:eastAsia="ru-RU"/>
        </w:rPr>
        <w:t>116,7</w:t>
      </w:r>
    </w:p>
    <w:p w:rsidR="0098649E" w:rsidRPr="00CF4392" w:rsidRDefault="0098649E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системного блока               33,0</w:t>
      </w:r>
    </w:p>
    <w:p w:rsidR="00CF4392" w:rsidRPr="00CF4392" w:rsidRDefault="0098649E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4392" w:rsidRPr="00CF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сигн</w:t>
      </w:r>
      <w:r w:rsidR="00FD0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                   21,6</w:t>
      </w:r>
    </w:p>
    <w:p w:rsidR="00CF4392" w:rsidRPr="00CF4392" w:rsidRDefault="0098649E" w:rsidP="00FD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0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труда работников                    4,7</w:t>
      </w:r>
    </w:p>
    <w:p w:rsidR="00CF4392" w:rsidRPr="00CF4392" w:rsidRDefault="00CF4392" w:rsidP="00CF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392" w:rsidRPr="00CF4392" w:rsidRDefault="0098649E" w:rsidP="00CF4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</w:t>
      </w:r>
      <w:r w:rsidR="00CF4392" w:rsidRPr="00CF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FD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2576,1</w:t>
      </w:r>
    </w:p>
    <w:p w:rsidR="00CF4392" w:rsidRDefault="00CF4392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CB" w:rsidRDefault="005C246D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и задачей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является организация </w:t>
      </w:r>
    </w:p>
    <w:p w:rsidR="00A128CB" w:rsidRDefault="005C246D" w:rsidP="00A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8CB">
        <w:rPr>
          <w:rFonts w:ascii="Times New Roman" w:hAnsi="Times New Roman" w:cs="Times New Roman"/>
          <w:sz w:val="28"/>
          <w:szCs w:val="28"/>
        </w:rPr>
        <w:t xml:space="preserve">массового культурного досуга населения. </w:t>
      </w:r>
      <w:r w:rsidR="00AC71AD">
        <w:rPr>
          <w:rFonts w:ascii="Times New Roman" w:hAnsi="Times New Roman" w:cs="Times New Roman"/>
          <w:sz w:val="28"/>
          <w:szCs w:val="28"/>
        </w:rPr>
        <w:t xml:space="preserve">В связи со смертью директора </w:t>
      </w:r>
      <w:proofErr w:type="spellStart"/>
      <w:r w:rsidR="00AC71AD">
        <w:rPr>
          <w:rFonts w:ascii="Times New Roman" w:hAnsi="Times New Roman" w:cs="Times New Roman"/>
          <w:sz w:val="28"/>
          <w:szCs w:val="28"/>
        </w:rPr>
        <w:t>Подвинцева</w:t>
      </w:r>
      <w:proofErr w:type="spellEnd"/>
      <w:r w:rsidR="00AC7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1AD">
        <w:rPr>
          <w:rFonts w:ascii="Times New Roman" w:hAnsi="Times New Roman" w:cs="Times New Roman"/>
          <w:sz w:val="28"/>
          <w:szCs w:val="28"/>
        </w:rPr>
        <w:t>С.Б.Камышевский</w:t>
      </w:r>
      <w:proofErr w:type="spellEnd"/>
      <w:r w:rsidR="00AC71AD"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gramStart"/>
      <w:r w:rsidR="00AC71AD">
        <w:rPr>
          <w:rFonts w:ascii="Times New Roman" w:hAnsi="Times New Roman" w:cs="Times New Roman"/>
          <w:sz w:val="28"/>
          <w:szCs w:val="28"/>
        </w:rPr>
        <w:t xml:space="preserve">возглавляет </w:t>
      </w:r>
      <w:proofErr w:type="spellStart"/>
      <w:r w:rsidR="00AC71AD">
        <w:rPr>
          <w:rFonts w:ascii="Times New Roman" w:hAnsi="Times New Roman" w:cs="Times New Roman"/>
          <w:sz w:val="28"/>
          <w:szCs w:val="28"/>
        </w:rPr>
        <w:t>Подвинцева</w:t>
      </w:r>
      <w:proofErr w:type="spellEnd"/>
      <w:r w:rsidR="00AC71AD">
        <w:rPr>
          <w:rFonts w:ascii="Times New Roman" w:hAnsi="Times New Roman" w:cs="Times New Roman"/>
          <w:sz w:val="28"/>
          <w:szCs w:val="28"/>
        </w:rPr>
        <w:t xml:space="preserve"> Е.В. В 2023 году так же осуществляли</w:t>
      </w:r>
      <w:proofErr w:type="gramEnd"/>
      <w:r w:rsidR="00AC71AD">
        <w:rPr>
          <w:rFonts w:ascii="Times New Roman" w:hAnsi="Times New Roman" w:cs="Times New Roman"/>
          <w:sz w:val="28"/>
          <w:szCs w:val="28"/>
        </w:rPr>
        <w:t xml:space="preserve"> свою деятельность 10 клубных формирований, проводились праздничные мероприятия. Основные из них Новый год, 23 февраля, 8 марта и День Победы. </w:t>
      </w:r>
      <w:proofErr w:type="spellStart"/>
      <w:r w:rsidR="00AC71AD">
        <w:rPr>
          <w:rFonts w:ascii="Times New Roman" w:hAnsi="Times New Roman" w:cs="Times New Roman"/>
          <w:sz w:val="28"/>
          <w:szCs w:val="28"/>
        </w:rPr>
        <w:t>Камышевский</w:t>
      </w:r>
      <w:proofErr w:type="spellEnd"/>
      <w:r w:rsidR="00AC71AD"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gramStart"/>
      <w:r w:rsidR="00AC71AD">
        <w:rPr>
          <w:rFonts w:ascii="Times New Roman" w:hAnsi="Times New Roman" w:cs="Times New Roman"/>
          <w:sz w:val="28"/>
          <w:szCs w:val="28"/>
        </w:rPr>
        <w:t>принимал участие в районных мероприятиях заняли</w:t>
      </w:r>
      <w:proofErr w:type="gramEnd"/>
      <w:r w:rsidR="00AC71AD">
        <w:rPr>
          <w:rFonts w:ascii="Times New Roman" w:hAnsi="Times New Roman" w:cs="Times New Roman"/>
          <w:sz w:val="28"/>
          <w:szCs w:val="28"/>
        </w:rPr>
        <w:t xml:space="preserve"> 1 место в районном конкурсе масленичных чучел «Сударыня-Масленица», 1 место в районном конкурсе «А ну ка девушки», и 1 место в районном смотре конкурсе «Родные напевы».</w:t>
      </w:r>
    </w:p>
    <w:p w:rsidR="00AC71AD" w:rsidRDefault="00AC71AD" w:rsidP="00A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конце 2023 года за счет спонсорской помощи (ООО «Новоселовское») было приобретено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 на сумму 190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3C7E" w:rsidRDefault="00AC71AD" w:rsidP="00A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конце 2023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программе работы по Пушкинской карте.</w:t>
      </w:r>
    </w:p>
    <w:p w:rsidR="00A93C7E" w:rsidRPr="00A128CB" w:rsidRDefault="00A93C7E" w:rsidP="00A93C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на 2024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подготовил в соответствии с объявленными </w:t>
      </w:r>
      <w:r>
        <w:rPr>
          <w:rFonts w:ascii="Times New Roman" w:hAnsi="Times New Roman" w:cs="Times New Roman"/>
          <w:sz w:val="28"/>
          <w:szCs w:val="28"/>
        </w:rPr>
        <w:t>Президентом Российской Федерации «Годом семьи», а Губернатором Ростовской области «Годом добрых дел».</w:t>
      </w:r>
      <w:proofErr w:type="gramEnd"/>
    </w:p>
    <w:p w:rsidR="005C246D" w:rsidRDefault="005C246D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53" w:rsidRDefault="000419F9" w:rsidP="00066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 </w:t>
      </w:r>
    </w:p>
    <w:p w:rsidR="000419F9" w:rsidRPr="00066353" w:rsidRDefault="000419F9" w:rsidP="000663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окружающей среды и рациональное природопользование»</w:t>
      </w:r>
    </w:p>
    <w:p w:rsidR="000419F9" w:rsidRPr="000419F9" w:rsidRDefault="000419F9" w:rsidP="00041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F9" w:rsidRPr="000419F9" w:rsidRDefault="004871E3" w:rsidP="00041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19F9"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 плата внештатных работников       </w:t>
      </w:r>
      <w:r w:rsidR="0036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277,0</w:t>
      </w:r>
    </w:p>
    <w:p w:rsidR="000419F9" w:rsidRPr="000419F9" w:rsidRDefault="004871E3" w:rsidP="00041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лески для косилок</w:t>
      </w:r>
      <w:r w:rsidR="000419F9"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8,5</w:t>
      </w:r>
    </w:p>
    <w:p w:rsidR="000419F9" w:rsidRPr="000419F9" w:rsidRDefault="004871E3" w:rsidP="00041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бензина, масла для косилок            11,4</w:t>
      </w:r>
      <w:r w:rsidR="000419F9"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419F9" w:rsidRPr="000419F9" w:rsidRDefault="004871E3" w:rsidP="00041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19F9"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Противоклещевая обработка                                </w:t>
      </w:r>
      <w:r w:rsidR="0036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19F9"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>22,2</w:t>
      </w:r>
    </w:p>
    <w:p w:rsidR="000419F9" w:rsidRPr="000419F9" w:rsidRDefault="004871E3" w:rsidP="00041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1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</w:t>
      </w:r>
      <w:r w:rsidR="000419F9" w:rsidRPr="0004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контейнера для</w:t>
      </w:r>
      <w:r w:rsidR="0036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ртутных ламп        33,8</w:t>
      </w:r>
    </w:p>
    <w:p w:rsidR="000419F9" w:rsidRPr="000419F9" w:rsidRDefault="000419F9" w:rsidP="00041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                                                                      </w:t>
      </w:r>
      <w:r w:rsidR="00361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352,9</w:t>
      </w:r>
    </w:p>
    <w:p w:rsidR="000419F9" w:rsidRDefault="000419F9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92" w:rsidRDefault="00CF4392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196" w:rsidRPr="00777DB7" w:rsidRDefault="006D5196" w:rsidP="00777D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«Развитие транспортной системы»</w:t>
      </w:r>
    </w:p>
    <w:p w:rsidR="006D5196" w:rsidRPr="006D5196" w:rsidRDefault="006D5196" w:rsidP="00777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196" w:rsidRDefault="004871E3" w:rsidP="006D5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Ямочный ремонт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E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5196" w:rsidRPr="006D519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</w:p>
    <w:p w:rsidR="00F06EF6" w:rsidRDefault="004871E3" w:rsidP="006D5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300,0</w:t>
      </w:r>
    </w:p>
    <w:p w:rsidR="006822D5" w:rsidRPr="006D5196" w:rsidRDefault="006822D5" w:rsidP="006D5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 ямочный ремонт в х. Камышевка по улицам </w:t>
      </w:r>
      <w:r w:rsidR="00AC71A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и Мира.</w:t>
      </w:r>
    </w:p>
    <w:p w:rsidR="00CF4392" w:rsidRDefault="00CF4392" w:rsidP="0077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D5" w:rsidRPr="00777DB7" w:rsidRDefault="006822D5" w:rsidP="0077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89" w:rsidRPr="00066353" w:rsidRDefault="00A70A89" w:rsidP="00066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70A89" w:rsidRPr="00A70A89" w:rsidRDefault="00A70A89" w:rsidP="00066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70A89" w:rsidRPr="00A70A89" w:rsidRDefault="00A70A89" w:rsidP="00A7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A89" w:rsidRPr="00A70A89" w:rsidRDefault="0070208B" w:rsidP="00A7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0A89"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запрете купания                </w:t>
      </w:r>
      <w:r w:rsidR="0013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70A89"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</w:p>
    <w:p w:rsidR="00A70A89" w:rsidRPr="00A70A89" w:rsidRDefault="0070208B" w:rsidP="00A7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плакатов по </w:t>
      </w:r>
      <w:proofErr w:type="spellStart"/>
      <w:r w:rsidR="00135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proofErr w:type="gramStart"/>
      <w:r w:rsidR="001358B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135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ез-ти</w:t>
      </w:r>
      <w:proofErr w:type="spellEnd"/>
      <w:r w:rsidR="0013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1,8</w:t>
      </w:r>
    </w:p>
    <w:p w:rsidR="00CF4392" w:rsidRPr="00777DB7" w:rsidRDefault="00A70A89" w:rsidP="00777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                                                       </w:t>
      </w:r>
      <w:r w:rsidR="0013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70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2,6</w:t>
      </w:r>
    </w:p>
    <w:p w:rsidR="00CF4392" w:rsidRDefault="00CF4392" w:rsidP="00A7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FDE" w:rsidRPr="00A70A89" w:rsidRDefault="00606FDE" w:rsidP="00A7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89" w:rsidRPr="00066353" w:rsidRDefault="00A70A89" w:rsidP="00066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70A89" w:rsidRPr="00A70A89" w:rsidRDefault="00A70A89" w:rsidP="00066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общественного порядка и профилактика правонарушений» </w:t>
      </w:r>
    </w:p>
    <w:p w:rsidR="00A70A89" w:rsidRPr="00A70A89" w:rsidRDefault="00A70A89" w:rsidP="00066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A89" w:rsidRPr="00A70A89" w:rsidRDefault="0070208B" w:rsidP="00A7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0A89"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</w:t>
      </w:r>
      <w:r w:rsidR="00F0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плакатов по коррупции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06E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A89"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</w:p>
    <w:p w:rsidR="00A70A89" w:rsidRPr="00A70A89" w:rsidRDefault="0070208B" w:rsidP="00A7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0A89"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памяток по терроризму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70A89" w:rsidRPr="00A7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     </w:t>
      </w:r>
    </w:p>
    <w:p w:rsidR="00A70A89" w:rsidRDefault="0070208B" w:rsidP="00A70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</w:t>
      </w:r>
      <w:r w:rsidR="00A70A89" w:rsidRPr="00A7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F0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F0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A70A89" w:rsidRPr="00A7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</w:p>
    <w:p w:rsidR="00523067" w:rsidRDefault="00523067" w:rsidP="00A70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FDE" w:rsidRDefault="00606FDE" w:rsidP="00A70A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067" w:rsidRDefault="00523067" w:rsidP="005230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523067" w:rsidRDefault="00523067" w:rsidP="00487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2018-2030годы»</w:t>
      </w:r>
    </w:p>
    <w:p w:rsidR="00523067" w:rsidRDefault="0070208B" w:rsidP="005230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70208B" w:rsidRDefault="0070208B" w:rsidP="005230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-Уплата земельного налога за участок </w:t>
      </w:r>
    </w:p>
    <w:p w:rsidR="0070208B" w:rsidRDefault="0070208B" w:rsidP="005230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площадкой для отдыха                           24,5</w:t>
      </w:r>
    </w:p>
    <w:p w:rsidR="0070208B" w:rsidRPr="0070208B" w:rsidRDefault="0070208B" w:rsidP="005230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24,5</w:t>
      </w:r>
    </w:p>
    <w:p w:rsidR="00CF4392" w:rsidRDefault="00CF4392" w:rsidP="00876DF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B74" w:rsidRDefault="00CC1B74" w:rsidP="005C246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программных расходов за счет спонсорской помощи было </w:t>
      </w:r>
    </w:p>
    <w:p w:rsidR="00CC1B74" w:rsidRDefault="00CC1B74" w:rsidP="00C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CC1B74">
        <w:rPr>
          <w:rFonts w:ascii="Times New Roman" w:hAnsi="Times New Roman" w:cs="Times New Roman"/>
          <w:sz w:val="28"/>
          <w:szCs w:val="28"/>
        </w:rPr>
        <w:t>иобретено:</w:t>
      </w:r>
    </w:p>
    <w:p w:rsidR="00CC1B74" w:rsidRDefault="00CC1B74" w:rsidP="00C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садика, уличное детское игровое оборудование на сумму 186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C1B74" w:rsidRDefault="00CC1B74" w:rsidP="00CC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мебель и жалюзи на окна для кабинета информатики на сумму 200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C1B74" w:rsidRPr="00A93C7E" w:rsidRDefault="00CC1B74" w:rsidP="00A93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для поселения, новогодняя гирлянда и шары</w:t>
      </w:r>
    </w:p>
    <w:p w:rsidR="00CC1B74" w:rsidRDefault="00CC1B74" w:rsidP="005C246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D5" w:rsidRDefault="006822D5" w:rsidP="005C246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22D5" w:rsidRDefault="005C246D" w:rsidP="005C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состоит из</w:t>
      </w:r>
      <w:r w:rsidR="006822D5">
        <w:rPr>
          <w:rFonts w:ascii="Times New Roman" w:hAnsi="Times New Roman" w:cs="Times New Roman"/>
          <w:sz w:val="28"/>
          <w:szCs w:val="28"/>
        </w:rPr>
        <w:t xml:space="preserve"> </w:t>
      </w:r>
      <w:r w:rsidR="006822D5" w:rsidRPr="00CC1B74">
        <w:rPr>
          <w:rFonts w:ascii="Times New Roman" w:hAnsi="Times New Roman" w:cs="Times New Roman"/>
          <w:sz w:val="28"/>
          <w:szCs w:val="28"/>
        </w:rPr>
        <w:t>10</w:t>
      </w:r>
      <w:r w:rsidR="006822D5">
        <w:rPr>
          <w:rFonts w:ascii="Times New Roman" w:hAnsi="Times New Roman" w:cs="Times New Roman"/>
          <w:sz w:val="28"/>
          <w:szCs w:val="28"/>
        </w:rPr>
        <w:t xml:space="preserve"> депутатов, в состав которых входит и председатель Собрания депутатов.</w:t>
      </w:r>
    </w:p>
    <w:p w:rsidR="006822D5" w:rsidRDefault="0093109E" w:rsidP="005C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2023</w:t>
      </w:r>
      <w:r w:rsidR="006822D5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CC1B74">
        <w:rPr>
          <w:rFonts w:ascii="Times New Roman" w:hAnsi="Times New Roman" w:cs="Times New Roman"/>
          <w:sz w:val="28"/>
          <w:szCs w:val="28"/>
        </w:rPr>
        <w:t>8</w:t>
      </w:r>
      <w:r w:rsidR="006822D5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депутатов, принято </w:t>
      </w:r>
      <w:r w:rsidR="00CC1B74">
        <w:rPr>
          <w:rFonts w:ascii="Times New Roman" w:hAnsi="Times New Roman" w:cs="Times New Roman"/>
          <w:sz w:val="28"/>
          <w:szCs w:val="28"/>
        </w:rPr>
        <w:t>32</w:t>
      </w:r>
      <w:r w:rsidR="006822D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C1B74">
        <w:rPr>
          <w:rFonts w:ascii="Times New Roman" w:hAnsi="Times New Roman" w:cs="Times New Roman"/>
          <w:sz w:val="28"/>
          <w:szCs w:val="28"/>
        </w:rPr>
        <w:t>я</w:t>
      </w:r>
      <w:r w:rsidR="006822D5">
        <w:rPr>
          <w:rFonts w:ascii="Times New Roman" w:hAnsi="Times New Roman" w:cs="Times New Roman"/>
          <w:sz w:val="28"/>
          <w:szCs w:val="28"/>
        </w:rPr>
        <w:t>.</w:t>
      </w:r>
    </w:p>
    <w:p w:rsidR="00CC1B74" w:rsidRDefault="00CC1B74" w:rsidP="005C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выбытием двух депутатов по двум избирательным округа № 7 и № 8 в сентябре этого года будут проведены дополнительные выборы.</w:t>
      </w:r>
    </w:p>
    <w:p w:rsidR="006822D5" w:rsidRPr="00A469AB" w:rsidRDefault="0093109E" w:rsidP="00682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1B74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 xml:space="preserve"> марте</w:t>
      </w:r>
      <w:r w:rsidR="006822D5">
        <w:rPr>
          <w:rFonts w:ascii="Times New Roman" w:hAnsi="Times New Roman" w:cs="Times New Roman"/>
          <w:sz w:val="28"/>
          <w:szCs w:val="28"/>
        </w:rPr>
        <w:t xml:space="preserve"> этого года состоятся выборы </w:t>
      </w:r>
      <w:r>
        <w:rPr>
          <w:rFonts w:ascii="Times New Roman" w:hAnsi="Times New Roman" w:cs="Times New Roman"/>
          <w:sz w:val="28"/>
          <w:szCs w:val="28"/>
        </w:rPr>
        <w:t>Президента РФ.</w:t>
      </w:r>
      <w:r w:rsidR="006822D5">
        <w:rPr>
          <w:rFonts w:ascii="Times New Roman" w:hAnsi="Times New Roman" w:cs="Times New Roman"/>
          <w:sz w:val="28"/>
          <w:szCs w:val="28"/>
        </w:rPr>
        <w:t xml:space="preserve"> Я обращаюсь к депутатам и ко всем жителя</w:t>
      </w:r>
      <w:r w:rsidR="00CC1B74">
        <w:rPr>
          <w:rFonts w:ascii="Times New Roman" w:hAnsi="Times New Roman" w:cs="Times New Roman"/>
          <w:sz w:val="28"/>
          <w:szCs w:val="28"/>
        </w:rPr>
        <w:t>м принять активное участие в этих политических</w:t>
      </w:r>
      <w:r w:rsidR="006822D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C1B74">
        <w:rPr>
          <w:rFonts w:ascii="Times New Roman" w:hAnsi="Times New Roman" w:cs="Times New Roman"/>
          <w:sz w:val="28"/>
          <w:szCs w:val="28"/>
        </w:rPr>
        <w:t>ях</w:t>
      </w:r>
      <w:r w:rsidR="006822D5">
        <w:rPr>
          <w:rFonts w:ascii="Times New Roman" w:hAnsi="Times New Roman" w:cs="Times New Roman"/>
          <w:sz w:val="28"/>
          <w:szCs w:val="28"/>
        </w:rPr>
        <w:t>.</w:t>
      </w:r>
    </w:p>
    <w:p w:rsidR="006822D5" w:rsidRPr="005C246D" w:rsidRDefault="006822D5" w:rsidP="005C2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5ED" w:rsidRDefault="000255ED" w:rsidP="00A4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C7E">
        <w:rPr>
          <w:rFonts w:ascii="Times New Roman" w:hAnsi="Times New Roman" w:cs="Times New Roman"/>
          <w:sz w:val="28"/>
          <w:szCs w:val="28"/>
        </w:rPr>
        <w:tab/>
        <w:t>В заключение отчета хочу поблагодарить всех руководителей, глав КФХ, социальных работников за помощь в решении наших поселенческих вопро</w:t>
      </w:r>
      <w:r w:rsidR="0093109E" w:rsidRPr="00A93C7E">
        <w:rPr>
          <w:rFonts w:ascii="Times New Roman" w:hAnsi="Times New Roman" w:cs="Times New Roman"/>
          <w:sz w:val="28"/>
          <w:szCs w:val="28"/>
        </w:rPr>
        <w:t>сов. Так же хочу поблагодарить ООО</w:t>
      </w:r>
      <w:r w:rsidRPr="00A93C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93C7E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Pr="00A93C7E">
        <w:rPr>
          <w:rFonts w:ascii="Times New Roman" w:hAnsi="Times New Roman" w:cs="Times New Roman"/>
          <w:sz w:val="28"/>
          <w:szCs w:val="28"/>
        </w:rPr>
        <w:t>», КФХ «</w:t>
      </w:r>
      <w:proofErr w:type="spellStart"/>
      <w:r w:rsidRPr="00A93C7E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A93C7E">
        <w:rPr>
          <w:rFonts w:ascii="Times New Roman" w:hAnsi="Times New Roman" w:cs="Times New Roman"/>
          <w:sz w:val="28"/>
          <w:szCs w:val="28"/>
        </w:rPr>
        <w:t xml:space="preserve"> А.Г.» за помощь нашим школе и детскому садику</w:t>
      </w:r>
      <w:r w:rsidR="003E69C1" w:rsidRPr="00A93C7E">
        <w:rPr>
          <w:rFonts w:ascii="Times New Roman" w:hAnsi="Times New Roman" w:cs="Times New Roman"/>
          <w:sz w:val="28"/>
          <w:szCs w:val="28"/>
        </w:rPr>
        <w:t>, за при</w:t>
      </w:r>
      <w:r w:rsidRPr="00A93C7E">
        <w:rPr>
          <w:rFonts w:ascii="Times New Roman" w:hAnsi="Times New Roman" w:cs="Times New Roman"/>
          <w:sz w:val="28"/>
          <w:szCs w:val="28"/>
        </w:rPr>
        <w:t>готовление новогодних</w:t>
      </w:r>
      <w:r w:rsidR="003E69C1" w:rsidRPr="00A93C7E">
        <w:rPr>
          <w:rFonts w:ascii="Times New Roman" w:hAnsi="Times New Roman" w:cs="Times New Roman"/>
          <w:sz w:val="28"/>
          <w:szCs w:val="28"/>
        </w:rPr>
        <w:t xml:space="preserve"> подарков семьям мобилизованных (</w:t>
      </w:r>
      <w:proofErr w:type="spellStart"/>
      <w:r w:rsidR="003E69C1" w:rsidRPr="00A93C7E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="003E69C1" w:rsidRPr="00A93C7E">
        <w:rPr>
          <w:rFonts w:ascii="Times New Roman" w:hAnsi="Times New Roman" w:cs="Times New Roman"/>
          <w:sz w:val="28"/>
          <w:szCs w:val="28"/>
        </w:rPr>
        <w:t xml:space="preserve"> А.Г.), и </w:t>
      </w:r>
      <w:r w:rsidR="0093109E" w:rsidRPr="00A93C7E">
        <w:rPr>
          <w:rFonts w:ascii="Times New Roman" w:hAnsi="Times New Roman" w:cs="Times New Roman"/>
          <w:sz w:val="28"/>
          <w:szCs w:val="28"/>
        </w:rPr>
        <w:t>всем детям в школе и садике (ООО</w:t>
      </w:r>
      <w:r w:rsidR="003E69C1" w:rsidRPr="00A93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9C1" w:rsidRPr="00A93C7E"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 w:rsidR="003E69C1" w:rsidRPr="00A93C7E">
        <w:rPr>
          <w:rFonts w:ascii="Times New Roman" w:hAnsi="Times New Roman" w:cs="Times New Roman"/>
          <w:sz w:val="28"/>
          <w:szCs w:val="28"/>
        </w:rPr>
        <w:t xml:space="preserve">). </w:t>
      </w:r>
      <w:r w:rsidR="00A93C7E">
        <w:rPr>
          <w:rFonts w:ascii="Times New Roman" w:hAnsi="Times New Roman" w:cs="Times New Roman"/>
          <w:sz w:val="28"/>
          <w:szCs w:val="28"/>
        </w:rPr>
        <w:t>Так же хочу поблагодарить неравнодушных жителей, участвующих в изготовлении маскировочных сетей.</w:t>
      </w:r>
    </w:p>
    <w:p w:rsidR="00A93C7E" w:rsidRDefault="00A93C7E" w:rsidP="00A4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C7E" w:rsidRDefault="00A93C7E" w:rsidP="00A46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Хочу пожелать всем здоровья, стабильности и удачи во всех делах!</w:t>
      </w:r>
    </w:p>
    <w:p w:rsidR="00066353" w:rsidRPr="00A469AB" w:rsidRDefault="003E69C1" w:rsidP="00682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66353" w:rsidRPr="00A469AB" w:rsidSect="0017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FB3"/>
    <w:multiLevelType w:val="hybridMultilevel"/>
    <w:tmpl w:val="ABB251B8"/>
    <w:lvl w:ilvl="0" w:tplc="5C9E9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0282"/>
    <w:multiLevelType w:val="hybridMultilevel"/>
    <w:tmpl w:val="ABB251B8"/>
    <w:lvl w:ilvl="0" w:tplc="5C9E9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DA6"/>
    <w:rsid w:val="000255ED"/>
    <w:rsid w:val="000419F9"/>
    <w:rsid w:val="00043235"/>
    <w:rsid w:val="00066353"/>
    <w:rsid w:val="000A41D6"/>
    <w:rsid w:val="000B7240"/>
    <w:rsid w:val="000E40F0"/>
    <w:rsid w:val="001358BB"/>
    <w:rsid w:val="001746EA"/>
    <w:rsid w:val="00204859"/>
    <w:rsid w:val="00222D77"/>
    <w:rsid w:val="00321264"/>
    <w:rsid w:val="00356762"/>
    <w:rsid w:val="00361504"/>
    <w:rsid w:val="003913EA"/>
    <w:rsid w:val="003A3442"/>
    <w:rsid w:val="003C5C97"/>
    <w:rsid w:val="003E69C1"/>
    <w:rsid w:val="0040359C"/>
    <w:rsid w:val="004143BD"/>
    <w:rsid w:val="00440DED"/>
    <w:rsid w:val="0044444E"/>
    <w:rsid w:val="004871E3"/>
    <w:rsid w:val="0049414B"/>
    <w:rsid w:val="004B003C"/>
    <w:rsid w:val="00523067"/>
    <w:rsid w:val="00562398"/>
    <w:rsid w:val="005A3B0A"/>
    <w:rsid w:val="005C246D"/>
    <w:rsid w:val="005E2E74"/>
    <w:rsid w:val="005F0477"/>
    <w:rsid w:val="00606FDE"/>
    <w:rsid w:val="006822D5"/>
    <w:rsid w:val="006D5196"/>
    <w:rsid w:val="0070208B"/>
    <w:rsid w:val="00777DB7"/>
    <w:rsid w:val="007852F6"/>
    <w:rsid w:val="007D7E55"/>
    <w:rsid w:val="00824D1B"/>
    <w:rsid w:val="008312F7"/>
    <w:rsid w:val="00876DF0"/>
    <w:rsid w:val="00881D7D"/>
    <w:rsid w:val="008F00E9"/>
    <w:rsid w:val="00910DA6"/>
    <w:rsid w:val="0093109E"/>
    <w:rsid w:val="0093494F"/>
    <w:rsid w:val="00957389"/>
    <w:rsid w:val="0098649E"/>
    <w:rsid w:val="00994853"/>
    <w:rsid w:val="009B750B"/>
    <w:rsid w:val="009D2131"/>
    <w:rsid w:val="00A128CB"/>
    <w:rsid w:val="00A33537"/>
    <w:rsid w:val="00A44F0A"/>
    <w:rsid w:val="00A469AB"/>
    <w:rsid w:val="00A70A89"/>
    <w:rsid w:val="00A93C7E"/>
    <w:rsid w:val="00AC71AD"/>
    <w:rsid w:val="00B90E85"/>
    <w:rsid w:val="00BF2F81"/>
    <w:rsid w:val="00C05264"/>
    <w:rsid w:val="00C322B0"/>
    <w:rsid w:val="00C413F6"/>
    <w:rsid w:val="00CA44C4"/>
    <w:rsid w:val="00CC1B74"/>
    <w:rsid w:val="00CF4392"/>
    <w:rsid w:val="00D013F6"/>
    <w:rsid w:val="00D1467D"/>
    <w:rsid w:val="00E8457D"/>
    <w:rsid w:val="00EA073B"/>
    <w:rsid w:val="00EC3384"/>
    <w:rsid w:val="00F06EF6"/>
    <w:rsid w:val="00FD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5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3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5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3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DD52-CDCF-444B-B19D-864B0896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2023-02-06T10:47:00Z</cp:lastPrinted>
  <dcterms:created xsi:type="dcterms:W3CDTF">2023-02-03T12:21:00Z</dcterms:created>
  <dcterms:modified xsi:type="dcterms:W3CDTF">2024-02-08T10:44:00Z</dcterms:modified>
</cp:coreProperties>
</file>